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2C27" w14:textId="77777777" w:rsidR="0086545D" w:rsidRPr="00E606E6" w:rsidRDefault="00BA1E74" w:rsidP="00BA1E74">
      <w:pPr>
        <w:pStyle w:val="TITRE"/>
        <w:rPr>
          <w:color w:val="000000" w:themeColor="text1"/>
        </w:rPr>
      </w:pPr>
      <w:r w:rsidRPr="00E606E6">
        <w:rPr>
          <w:color w:val="000000" w:themeColor="text1"/>
        </w:rPr>
        <w:t>BLACK BAY 31, 36, 39, 41 S&amp;G</w:t>
      </w:r>
    </w:p>
    <w:p w14:paraId="4EF97D87" w14:textId="77777777" w:rsidR="0086545D" w:rsidRPr="00E606E6" w:rsidRDefault="0086545D" w:rsidP="0086545D">
      <w:pPr>
        <w:rPr>
          <w:color w:val="000000" w:themeColor="text1"/>
        </w:rPr>
      </w:pPr>
    </w:p>
    <w:p w14:paraId="78CD77E1" w14:textId="66636FF3" w:rsidR="00F6719A" w:rsidRPr="00E606E6" w:rsidRDefault="00F6719A" w:rsidP="0086545D">
      <w:pPr>
        <w:jc w:val="both"/>
        <w:rPr>
          <w:b/>
          <w:bCs/>
          <w:color w:val="000000" w:themeColor="text1"/>
        </w:rPr>
      </w:pPr>
      <w:r w:rsidRPr="00E606E6">
        <w:rPr>
          <w:b/>
          <w:bCs/>
          <w:color w:val="000000" w:themeColor="text1"/>
        </w:rPr>
        <w:t>TUDOR propose une nouvelle version de sa ligne Black Bay en acier et or jaune avec lunette fixe. Les modèles, tous équipés de Calibres Manufacture, sont proposés en quatre tailles, avec un bracelet cinq maillons et fermoir à ajustage rapide.</w:t>
      </w:r>
    </w:p>
    <w:p w14:paraId="56DE072F" w14:textId="77777777" w:rsidR="0086545D" w:rsidRPr="00E606E6" w:rsidRDefault="0086545D" w:rsidP="0086545D">
      <w:pPr>
        <w:jc w:val="both"/>
        <w:rPr>
          <w:color w:val="000000" w:themeColor="text1"/>
        </w:rPr>
      </w:pPr>
    </w:p>
    <w:p w14:paraId="1EC67E74" w14:textId="1C95F443" w:rsidR="0086545D" w:rsidRPr="00E606E6" w:rsidRDefault="00BA1E74" w:rsidP="0086545D">
      <w:pPr>
        <w:jc w:val="both"/>
        <w:rPr>
          <w:rFonts w:cs="Arial"/>
          <w:color w:val="000000" w:themeColor="text1"/>
          <w:szCs w:val="20"/>
        </w:rPr>
      </w:pPr>
      <w:r w:rsidRPr="00E606E6">
        <w:rPr>
          <w:rFonts w:cs="Arial"/>
          <w:color w:val="000000" w:themeColor="text1"/>
          <w:szCs w:val="20"/>
        </w:rPr>
        <w:t xml:space="preserve">Les modèles Black Bay 31, 36, 39, 41 S&amp;G </w:t>
      </w:r>
      <w:r w:rsidR="00F6719A" w:rsidRPr="00E606E6">
        <w:rPr>
          <w:rFonts w:cs="Arial"/>
          <w:color w:val="000000" w:themeColor="text1"/>
          <w:szCs w:val="20"/>
        </w:rPr>
        <w:t xml:space="preserve">apportent </w:t>
      </w:r>
      <w:r w:rsidRPr="00E606E6">
        <w:rPr>
          <w:rFonts w:cs="Arial"/>
          <w:color w:val="000000" w:themeColor="text1"/>
          <w:szCs w:val="20"/>
        </w:rPr>
        <w:t xml:space="preserve">une esthétique inédite dans la ligne Black Bay. Toutes en courbes et soulignées d’éléments en or jaune poli, leurs </w:t>
      </w:r>
      <w:r w:rsidR="00142F64" w:rsidRPr="00E606E6">
        <w:rPr>
          <w:rFonts w:cs="Arial"/>
          <w:color w:val="000000" w:themeColor="text1"/>
          <w:szCs w:val="20"/>
        </w:rPr>
        <w:t xml:space="preserve">boîtes </w:t>
      </w:r>
      <w:r w:rsidRPr="00E606E6">
        <w:rPr>
          <w:rFonts w:cs="Arial"/>
          <w:color w:val="000000" w:themeColor="text1"/>
          <w:szCs w:val="20"/>
        </w:rPr>
        <w:t>proposent un langage qui s’éloigne un rien de l’esprit montre</w:t>
      </w:r>
      <w:r w:rsidR="004F35E7" w:rsidRPr="00E606E6">
        <w:rPr>
          <w:rFonts w:cs="Arial"/>
          <w:color w:val="000000" w:themeColor="text1"/>
          <w:szCs w:val="20"/>
        </w:rPr>
        <w:noBreakHyphen/>
      </w:r>
      <w:r w:rsidRPr="00E606E6">
        <w:rPr>
          <w:rFonts w:cs="Arial"/>
          <w:color w:val="000000" w:themeColor="text1"/>
          <w:szCs w:val="20"/>
        </w:rPr>
        <w:t>outil emblématique de la marque pour embrasser un chic sophistiqué, polyvalent et unisexe. Equipés de Calibres Manufacture, notamment la référence MT5201 qui inaugure une nouvelle famille de mouvement</w:t>
      </w:r>
      <w:r w:rsidR="0052476B" w:rsidRPr="00E606E6">
        <w:rPr>
          <w:rFonts w:cs="Arial"/>
          <w:color w:val="000000" w:themeColor="text1"/>
          <w:szCs w:val="20"/>
        </w:rPr>
        <w:t>s</w:t>
      </w:r>
      <w:r w:rsidRPr="00E606E6">
        <w:rPr>
          <w:rFonts w:cs="Arial"/>
          <w:color w:val="000000" w:themeColor="text1"/>
          <w:szCs w:val="20"/>
        </w:rPr>
        <w:t xml:space="preserve"> TUDOR, ces modèles se positionnent à la pointe du raffinement technique horloger. Autre élément d’importance pour le confort</w:t>
      </w:r>
      <w:r w:rsidR="0052476B" w:rsidRPr="00E606E6">
        <w:rPr>
          <w:rFonts w:cs="Arial"/>
          <w:color w:val="000000" w:themeColor="text1"/>
          <w:szCs w:val="20"/>
        </w:rPr>
        <w:t xml:space="preserve"> au porter</w:t>
      </w:r>
      <w:r w:rsidRPr="00E606E6">
        <w:rPr>
          <w:rFonts w:cs="Arial"/>
          <w:color w:val="000000" w:themeColor="text1"/>
          <w:szCs w:val="20"/>
        </w:rPr>
        <w:t>, les bracelets cinq maillons sont, pour toutes les tailles, proposés avec le fermoir à ajustage rapide TUDOR «</w:t>
      </w:r>
      <w:r w:rsidR="0052476B" w:rsidRPr="00E606E6">
        <w:rPr>
          <w:rFonts w:cs="Arial"/>
          <w:color w:val="000000" w:themeColor="text1"/>
          <w:szCs w:val="20"/>
        </w:rPr>
        <w:t> </w:t>
      </w:r>
      <w:r w:rsidRPr="00E606E6">
        <w:rPr>
          <w:rFonts w:cs="Arial"/>
          <w:color w:val="000000" w:themeColor="text1"/>
          <w:szCs w:val="20"/>
        </w:rPr>
        <w:t>T-fit</w:t>
      </w:r>
      <w:r w:rsidR="0052476B" w:rsidRPr="00E606E6">
        <w:rPr>
          <w:rFonts w:cs="Arial"/>
          <w:color w:val="000000" w:themeColor="text1"/>
          <w:szCs w:val="20"/>
        </w:rPr>
        <w:t> </w:t>
      </w:r>
      <w:r w:rsidRPr="00E606E6">
        <w:rPr>
          <w:rFonts w:cs="Arial"/>
          <w:color w:val="000000" w:themeColor="text1"/>
          <w:szCs w:val="20"/>
        </w:rPr>
        <w:t>».</w:t>
      </w:r>
    </w:p>
    <w:p w14:paraId="3FEDDC97" w14:textId="77777777" w:rsidR="00BA1E74" w:rsidRPr="00E606E6" w:rsidRDefault="00BA1E74" w:rsidP="0086545D">
      <w:pPr>
        <w:jc w:val="both"/>
        <w:rPr>
          <w:rFonts w:cs="Arial"/>
          <w:color w:val="000000" w:themeColor="text1"/>
          <w:szCs w:val="20"/>
        </w:rPr>
      </w:pPr>
    </w:p>
    <w:p w14:paraId="23346C64" w14:textId="77777777" w:rsidR="0086545D" w:rsidRPr="00E606E6" w:rsidRDefault="0086545D" w:rsidP="0086545D">
      <w:pPr>
        <w:jc w:val="both"/>
        <w:rPr>
          <w:color w:val="000000" w:themeColor="text1"/>
          <w:lang w:val="fr-FR"/>
        </w:rPr>
      </w:pPr>
    </w:p>
    <w:p w14:paraId="2D2F0282" w14:textId="77777777" w:rsidR="0086545D" w:rsidRPr="00E606E6" w:rsidRDefault="00BA1E74" w:rsidP="0086545D">
      <w:pPr>
        <w:pStyle w:val="TEXTE"/>
        <w:jc w:val="both"/>
        <w:rPr>
          <w:b/>
          <w:color w:val="000000" w:themeColor="text1"/>
          <w:sz w:val="22"/>
          <w:lang w:val="fr-CH"/>
        </w:rPr>
      </w:pPr>
      <w:r w:rsidRPr="00E606E6">
        <w:rPr>
          <w:b/>
          <w:color w:val="000000" w:themeColor="text1"/>
          <w:sz w:val="22"/>
          <w:lang w:val="fr-CH"/>
        </w:rPr>
        <w:t>KEY POINTS</w:t>
      </w:r>
    </w:p>
    <w:p w14:paraId="7F800852" w14:textId="1B82F171" w:rsidR="00CA7544" w:rsidRPr="00E606E6" w:rsidRDefault="00CA7544" w:rsidP="00CA7544">
      <w:pPr>
        <w:pStyle w:val="TEXTE"/>
        <w:numPr>
          <w:ilvl w:val="0"/>
          <w:numId w:val="6"/>
        </w:numPr>
        <w:jc w:val="both"/>
        <w:rPr>
          <w:color w:val="000000" w:themeColor="text1"/>
          <w:lang w:val="fr-CH"/>
        </w:rPr>
      </w:pPr>
      <w:r w:rsidRPr="00E606E6">
        <w:rPr>
          <w:color w:val="000000" w:themeColor="text1"/>
          <w:lang w:val="fr-CH"/>
        </w:rPr>
        <w:t>Boîtier satiné et poli de 31, 36, 39 ou 41</w:t>
      </w:r>
      <w:r w:rsidR="00CB3DDB" w:rsidRPr="00E606E6">
        <w:rPr>
          <w:color w:val="000000" w:themeColor="text1"/>
          <w:lang w:val="fr-CH"/>
        </w:rPr>
        <w:t> </w:t>
      </w:r>
      <w:r w:rsidRPr="00E606E6">
        <w:rPr>
          <w:color w:val="000000" w:themeColor="text1"/>
          <w:lang w:val="fr-CH"/>
        </w:rPr>
        <w:t>mm de diamètre en acier 316L et or jaune. Aussi disponible avec lunette sertie de diamants</w:t>
      </w:r>
    </w:p>
    <w:p w14:paraId="6DCC1C7C" w14:textId="61168B13" w:rsidR="00CA7544" w:rsidRPr="00E606E6" w:rsidRDefault="00CA7544" w:rsidP="00CA7544">
      <w:pPr>
        <w:pStyle w:val="TEXTE"/>
        <w:numPr>
          <w:ilvl w:val="0"/>
          <w:numId w:val="6"/>
        </w:numPr>
        <w:jc w:val="both"/>
        <w:rPr>
          <w:color w:val="000000" w:themeColor="text1"/>
          <w:lang w:val="fr-CH"/>
        </w:rPr>
      </w:pPr>
      <w:r w:rsidRPr="00E606E6">
        <w:rPr>
          <w:color w:val="000000" w:themeColor="text1"/>
          <w:lang w:val="fr-CH"/>
        </w:rPr>
        <w:t>Cadran noir ou argenté</w:t>
      </w:r>
    </w:p>
    <w:p w14:paraId="4A6DB410" w14:textId="7DF4F41C" w:rsidR="00CA7544" w:rsidRPr="00E606E6" w:rsidRDefault="00CA7544" w:rsidP="00CA7544">
      <w:pPr>
        <w:pStyle w:val="TEXTE"/>
        <w:numPr>
          <w:ilvl w:val="0"/>
          <w:numId w:val="6"/>
        </w:numPr>
        <w:jc w:val="both"/>
        <w:rPr>
          <w:color w:val="000000" w:themeColor="text1"/>
          <w:lang w:val="fr-CH"/>
        </w:rPr>
      </w:pPr>
      <w:r w:rsidRPr="00E606E6">
        <w:rPr>
          <w:color w:val="000000" w:themeColor="text1"/>
          <w:lang w:val="fr-CH"/>
        </w:rPr>
        <w:t>Aiguilles dites «</w:t>
      </w:r>
      <w:r w:rsidR="00FF4C48" w:rsidRPr="00E606E6">
        <w:rPr>
          <w:color w:val="000000" w:themeColor="text1"/>
          <w:lang w:val="fr-CH"/>
        </w:rPr>
        <w:t> </w:t>
      </w:r>
      <w:proofErr w:type="spellStart"/>
      <w:r w:rsidRPr="00E606E6">
        <w:rPr>
          <w:color w:val="000000" w:themeColor="text1"/>
          <w:lang w:val="fr-CH"/>
        </w:rPr>
        <w:t>Snowflake</w:t>
      </w:r>
      <w:proofErr w:type="spellEnd"/>
      <w:r w:rsidR="00FF4C48" w:rsidRPr="00E606E6">
        <w:rPr>
          <w:color w:val="000000" w:themeColor="text1"/>
          <w:lang w:val="fr-CH"/>
        </w:rPr>
        <w:t> </w:t>
      </w:r>
      <w:r w:rsidRPr="00E606E6">
        <w:rPr>
          <w:color w:val="000000" w:themeColor="text1"/>
          <w:lang w:val="fr-CH"/>
        </w:rPr>
        <w:t xml:space="preserve">», une signature des montres de plongée TUDOR introduite en 1969, avec matière lumineuse </w:t>
      </w:r>
      <w:proofErr w:type="spellStart"/>
      <w:r w:rsidRPr="00E606E6">
        <w:rPr>
          <w:color w:val="000000" w:themeColor="text1"/>
          <w:lang w:val="fr-CH"/>
        </w:rPr>
        <w:t>Swiss</w:t>
      </w:r>
      <w:proofErr w:type="spellEnd"/>
      <w:r w:rsidRPr="00E606E6">
        <w:rPr>
          <w:color w:val="000000" w:themeColor="text1"/>
          <w:lang w:val="fr-CH"/>
        </w:rPr>
        <w:t xml:space="preserve"> Super-</w:t>
      </w:r>
      <w:proofErr w:type="spellStart"/>
      <w:r w:rsidRPr="00E606E6">
        <w:rPr>
          <w:color w:val="000000" w:themeColor="text1"/>
          <w:lang w:val="fr-CH"/>
        </w:rPr>
        <w:t>LumiNova</w:t>
      </w:r>
      <w:proofErr w:type="spellEnd"/>
      <w:r w:rsidRPr="00E606E6">
        <w:rPr>
          <w:color w:val="000000" w:themeColor="text1"/>
          <w:lang w:val="fr-CH"/>
        </w:rPr>
        <w:t>® grade A</w:t>
      </w:r>
    </w:p>
    <w:p w14:paraId="6DA19CC1" w14:textId="1603D619" w:rsidR="00CA7544" w:rsidRPr="00E606E6" w:rsidRDefault="00CA7544" w:rsidP="00CA7544">
      <w:pPr>
        <w:pStyle w:val="TEXTE"/>
        <w:numPr>
          <w:ilvl w:val="0"/>
          <w:numId w:val="6"/>
        </w:numPr>
        <w:jc w:val="both"/>
        <w:rPr>
          <w:color w:val="000000" w:themeColor="text1"/>
          <w:lang w:val="fr-CH"/>
        </w:rPr>
      </w:pPr>
      <w:r w:rsidRPr="00E606E6">
        <w:rPr>
          <w:color w:val="000000" w:themeColor="text1"/>
          <w:lang w:val="fr-CH"/>
        </w:rPr>
        <w:t>Calibres Manufacture MT5201 (31</w:t>
      </w:r>
      <w:r w:rsidR="00FF4C48" w:rsidRPr="00E606E6">
        <w:rPr>
          <w:color w:val="000000" w:themeColor="text1"/>
          <w:lang w:val="fr-CH"/>
        </w:rPr>
        <w:t> </w:t>
      </w:r>
      <w:r w:rsidRPr="00E606E6">
        <w:rPr>
          <w:color w:val="000000" w:themeColor="text1"/>
          <w:lang w:val="fr-CH"/>
        </w:rPr>
        <w:t>mm), MT5400 (36</w:t>
      </w:r>
      <w:r w:rsidR="00FF4C48" w:rsidRPr="00E606E6">
        <w:rPr>
          <w:color w:val="000000" w:themeColor="text1"/>
          <w:lang w:val="fr-CH"/>
        </w:rPr>
        <w:t> </w:t>
      </w:r>
      <w:r w:rsidRPr="00E606E6">
        <w:rPr>
          <w:color w:val="000000" w:themeColor="text1"/>
          <w:lang w:val="fr-CH"/>
        </w:rPr>
        <w:t>mm), MT5602 (39</w:t>
      </w:r>
      <w:r w:rsidR="00FF4C48" w:rsidRPr="00E606E6">
        <w:rPr>
          <w:color w:val="000000" w:themeColor="text1"/>
          <w:lang w:val="fr-CH"/>
        </w:rPr>
        <w:t> </w:t>
      </w:r>
      <w:r w:rsidRPr="00E606E6">
        <w:rPr>
          <w:color w:val="000000" w:themeColor="text1"/>
          <w:lang w:val="fr-CH"/>
        </w:rPr>
        <w:t>mm) MT5601 (41</w:t>
      </w:r>
      <w:r w:rsidR="00FF4C48" w:rsidRPr="00E606E6">
        <w:rPr>
          <w:color w:val="000000" w:themeColor="text1"/>
          <w:lang w:val="fr-CH"/>
        </w:rPr>
        <w:t> </w:t>
      </w:r>
      <w:r w:rsidRPr="00E606E6">
        <w:rPr>
          <w:color w:val="000000" w:themeColor="text1"/>
          <w:lang w:val="fr-CH"/>
        </w:rPr>
        <w:t>mm), certifiés par le COSC avec spiral en silicium</w:t>
      </w:r>
    </w:p>
    <w:p w14:paraId="6C079B3C" w14:textId="3FC86A22" w:rsidR="00CA7544" w:rsidRPr="00E606E6" w:rsidRDefault="00CA7544" w:rsidP="00CA7544">
      <w:pPr>
        <w:pStyle w:val="TEXTE"/>
        <w:numPr>
          <w:ilvl w:val="0"/>
          <w:numId w:val="6"/>
        </w:numPr>
        <w:jc w:val="both"/>
        <w:rPr>
          <w:color w:val="000000" w:themeColor="text1"/>
          <w:lang w:val="fr-CH"/>
        </w:rPr>
      </w:pPr>
      <w:r w:rsidRPr="00E606E6">
        <w:rPr>
          <w:color w:val="000000" w:themeColor="text1"/>
          <w:lang w:val="fr-CH"/>
        </w:rPr>
        <w:t>Bracelet cinq maillons en acier 316L et or jaune avec fermoir à ajustage rapide TUDOR «</w:t>
      </w:r>
      <w:r w:rsidR="00FF4C48" w:rsidRPr="00E606E6">
        <w:rPr>
          <w:color w:val="000000" w:themeColor="text1"/>
          <w:lang w:val="fr-CH"/>
        </w:rPr>
        <w:t> </w:t>
      </w:r>
      <w:r w:rsidRPr="00E606E6">
        <w:rPr>
          <w:color w:val="000000" w:themeColor="text1"/>
          <w:lang w:val="fr-CH"/>
        </w:rPr>
        <w:t>T-fit</w:t>
      </w:r>
      <w:r w:rsidR="00FF4C48" w:rsidRPr="00E606E6">
        <w:rPr>
          <w:color w:val="000000" w:themeColor="text1"/>
          <w:lang w:val="fr-CH"/>
        </w:rPr>
        <w:t> </w:t>
      </w:r>
      <w:r w:rsidRPr="00E606E6">
        <w:rPr>
          <w:color w:val="000000" w:themeColor="text1"/>
          <w:lang w:val="fr-CH"/>
        </w:rPr>
        <w:t>»</w:t>
      </w:r>
    </w:p>
    <w:p w14:paraId="7ADB4833" w14:textId="77777777" w:rsidR="0086545D" w:rsidRPr="00E606E6" w:rsidRDefault="00CA7544" w:rsidP="00CA7544">
      <w:pPr>
        <w:pStyle w:val="TEXTE"/>
        <w:numPr>
          <w:ilvl w:val="0"/>
          <w:numId w:val="6"/>
        </w:numPr>
        <w:jc w:val="both"/>
        <w:rPr>
          <w:color w:val="000000" w:themeColor="text1"/>
          <w:lang w:val="fr-CH"/>
        </w:rPr>
      </w:pPr>
      <w:r w:rsidRPr="00E606E6">
        <w:rPr>
          <w:color w:val="000000" w:themeColor="text1"/>
          <w:lang w:val="fr-CH"/>
        </w:rPr>
        <w:t>Cinq ans de garantie transférable, sans inscription, ni contrôles intermédiaires requis</w:t>
      </w:r>
    </w:p>
    <w:p w14:paraId="496DD306" w14:textId="497C3D26" w:rsidR="00CA7544" w:rsidRPr="00E606E6" w:rsidRDefault="00CA7544" w:rsidP="00CA7544">
      <w:pPr>
        <w:pStyle w:val="TEXTE"/>
        <w:jc w:val="both"/>
        <w:rPr>
          <w:color w:val="000000" w:themeColor="text1"/>
          <w:lang w:val="fr-CH"/>
        </w:rPr>
      </w:pPr>
    </w:p>
    <w:p w14:paraId="3E42BC10" w14:textId="77777777" w:rsidR="0023052F" w:rsidRPr="00E606E6" w:rsidRDefault="0023052F" w:rsidP="00CA7544">
      <w:pPr>
        <w:pStyle w:val="TEXTE"/>
        <w:jc w:val="both"/>
        <w:rPr>
          <w:color w:val="000000" w:themeColor="text1"/>
          <w:lang w:val="fr-CH"/>
        </w:rPr>
      </w:pPr>
    </w:p>
    <w:p w14:paraId="12B60E2E" w14:textId="4971C01C" w:rsidR="00CA7544" w:rsidRPr="00E606E6" w:rsidRDefault="00CA7544" w:rsidP="00CA7544">
      <w:pPr>
        <w:pStyle w:val="TEXTE"/>
        <w:jc w:val="both"/>
        <w:rPr>
          <w:b/>
          <w:color w:val="000000" w:themeColor="text1"/>
          <w:sz w:val="22"/>
          <w:lang w:val="fr-CH"/>
        </w:rPr>
      </w:pPr>
      <w:r w:rsidRPr="00E606E6">
        <w:rPr>
          <w:b/>
          <w:color w:val="000000" w:themeColor="text1"/>
          <w:sz w:val="22"/>
          <w:lang w:val="fr-CH"/>
        </w:rPr>
        <w:t xml:space="preserve">UN </w:t>
      </w:r>
      <w:r w:rsidR="00FF4C48" w:rsidRPr="00E606E6">
        <w:rPr>
          <w:b/>
          <w:color w:val="000000" w:themeColor="text1"/>
          <w:sz w:val="22"/>
          <w:lang w:val="fr-CH"/>
        </w:rPr>
        <w:t xml:space="preserve">BOÎTIER </w:t>
      </w:r>
      <w:r w:rsidRPr="00E606E6">
        <w:rPr>
          <w:b/>
          <w:color w:val="000000" w:themeColor="text1"/>
          <w:sz w:val="22"/>
          <w:lang w:val="fr-CH"/>
        </w:rPr>
        <w:t>TOUT EN COURBES ET BRILLANCES</w:t>
      </w:r>
    </w:p>
    <w:p w14:paraId="1CE8269A" w14:textId="59574842" w:rsidR="0023052F" w:rsidRPr="00E606E6" w:rsidRDefault="00CA7544" w:rsidP="00CA7544">
      <w:pPr>
        <w:rPr>
          <w:rFonts w:cs="Arial"/>
          <w:color w:val="000000" w:themeColor="text1"/>
          <w:szCs w:val="20"/>
        </w:rPr>
      </w:pPr>
      <w:r w:rsidRPr="00E606E6">
        <w:rPr>
          <w:rFonts w:cs="Arial"/>
          <w:color w:val="000000" w:themeColor="text1"/>
          <w:szCs w:val="20"/>
        </w:rPr>
        <w:t>Le boitier des modèles Black Bay 31, 36, 39, 41 S&amp;G décline une vision sophistiquée, toute en rondeurs de la fameuse esthétique Black Bay. Avec ses flancs polis et bombés, il dégage en effet</w:t>
      </w:r>
      <w:r w:rsidR="009B77CE" w:rsidRPr="00E606E6">
        <w:rPr>
          <w:rFonts w:cs="Arial"/>
          <w:color w:val="000000" w:themeColor="text1"/>
          <w:szCs w:val="20"/>
        </w:rPr>
        <w:t>,</w:t>
      </w:r>
      <w:r w:rsidRPr="00E606E6">
        <w:rPr>
          <w:rFonts w:cs="Arial"/>
          <w:color w:val="000000" w:themeColor="text1"/>
          <w:szCs w:val="20"/>
        </w:rPr>
        <w:t xml:space="preserve"> et dans toutes les tailles proposées</w:t>
      </w:r>
      <w:r w:rsidR="009B77CE" w:rsidRPr="00E606E6">
        <w:rPr>
          <w:rFonts w:cs="Arial"/>
          <w:color w:val="000000" w:themeColor="text1"/>
          <w:szCs w:val="20"/>
        </w:rPr>
        <w:t>,</w:t>
      </w:r>
      <w:r w:rsidRPr="00E606E6">
        <w:rPr>
          <w:rFonts w:cs="Arial"/>
          <w:color w:val="000000" w:themeColor="text1"/>
          <w:szCs w:val="20"/>
        </w:rPr>
        <w:t xml:space="preserve"> une douceur accentuée encore par une nouvelle couronne de remontoir galbée. À la séduction des courbes, s’ajoute celle de l’éclat de l’or jaune poli de la lunette et de la couronne, une nouveauté dans la ligne Black Bay puisque jusque-là, les métaux précieux utilisés y étaient exclusivement satinés pour un rendu mat. S’ajoute à cela l’option d’une lunette sertie de diamants pour les tailles 31, 36 et 39, un détail chic qui décuple la brillance de la montre au poignet.</w:t>
      </w:r>
    </w:p>
    <w:p w14:paraId="3ACB75F0" w14:textId="2A783D7F" w:rsidR="0023052F" w:rsidRPr="00E606E6" w:rsidRDefault="0023052F" w:rsidP="00CA7544">
      <w:pPr>
        <w:rPr>
          <w:rFonts w:cs="Arial"/>
          <w:color w:val="000000" w:themeColor="text1"/>
          <w:szCs w:val="20"/>
        </w:rPr>
      </w:pPr>
    </w:p>
    <w:p w14:paraId="61DC0BA6" w14:textId="77777777" w:rsidR="0023052F" w:rsidRPr="00E606E6" w:rsidRDefault="0023052F" w:rsidP="00CA7544">
      <w:pPr>
        <w:rPr>
          <w:rFonts w:cs="Arial"/>
          <w:color w:val="000000" w:themeColor="text1"/>
          <w:szCs w:val="20"/>
        </w:rPr>
      </w:pPr>
    </w:p>
    <w:p w14:paraId="320C25FE" w14:textId="77777777" w:rsidR="00CA7544" w:rsidRPr="00E606E6" w:rsidRDefault="00CA7544" w:rsidP="00CA7544">
      <w:pPr>
        <w:pStyle w:val="TEXTE"/>
        <w:jc w:val="both"/>
        <w:rPr>
          <w:b/>
          <w:color w:val="000000" w:themeColor="text1"/>
          <w:sz w:val="22"/>
          <w:lang w:val="fr-CH"/>
        </w:rPr>
      </w:pPr>
      <w:r w:rsidRPr="00E606E6">
        <w:rPr>
          <w:b/>
          <w:color w:val="000000" w:themeColor="text1"/>
          <w:sz w:val="22"/>
          <w:lang w:val="fr-CH"/>
        </w:rPr>
        <w:t>LES CALIBRES MANUFACTURE TUDOR</w:t>
      </w:r>
    </w:p>
    <w:p w14:paraId="171A5A24" w14:textId="6AB675FB" w:rsidR="00CA7544" w:rsidRPr="00E606E6" w:rsidRDefault="00CA7544" w:rsidP="00CA7544">
      <w:pPr>
        <w:rPr>
          <w:rFonts w:cs="Arial"/>
          <w:color w:val="000000" w:themeColor="text1"/>
          <w:szCs w:val="20"/>
        </w:rPr>
      </w:pPr>
      <w:r w:rsidRPr="00E606E6">
        <w:rPr>
          <w:rFonts w:cs="Arial"/>
          <w:color w:val="000000" w:themeColor="text1"/>
          <w:szCs w:val="20"/>
        </w:rPr>
        <w:t>Avec l’introduction du Calibre Manufacture MT5201, TUDOR propose désormais trois familles de mouvements automatiques - grande taille (MT56), intermédiaire (MT54) et petite taille (MT52). Le Calibre Manufacture MT5201</w:t>
      </w:r>
      <w:r w:rsidR="00F6719A" w:rsidRPr="00E606E6">
        <w:rPr>
          <w:rFonts w:cs="Arial"/>
          <w:color w:val="000000" w:themeColor="text1"/>
          <w:szCs w:val="20"/>
        </w:rPr>
        <w:t xml:space="preserve"> </w:t>
      </w:r>
      <w:r w:rsidRPr="00E606E6">
        <w:rPr>
          <w:rFonts w:cs="Arial"/>
          <w:color w:val="000000" w:themeColor="text1"/>
          <w:szCs w:val="20"/>
        </w:rPr>
        <w:t>a été spécifiquement développé pour animer des montres de diamètres réduits.</w:t>
      </w:r>
    </w:p>
    <w:p w14:paraId="6900DAE3" w14:textId="7FADDF8A" w:rsidR="00CA7544" w:rsidRPr="00E606E6" w:rsidRDefault="00CA7544" w:rsidP="00CA7544">
      <w:pPr>
        <w:rPr>
          <w:rFonts w:cs="Arial"/>
          <w:color w:val="000000" w:themeColor="text1"/>
          <w:szCs w:val="20"/>
        </w:rPr>
      </w:pPr>
      <w:r w:rsidRPr="00E606E6">
        <w:rPr>
          <w:rFonts w:cs="Arial"/>
          <w:color w:val="000000" w:themeColor="text1"/>
          <w:szCs w:val="20"/>
        </w:rPr>
        <w:t>La construction des Calibres Manufacture TUDOR est pensée pour la robustesse, la longévité, la fiabilité et la précision à l’image de leur balancier à inertie variable maintenu par un solide pont traversant à double point d'ancrage. Couplé à un spiral amagnétique en silicium, il leur permet d’être certifié chronomètre par le Contrôle Officiel Suisse des Chronomètres (COSC) avec des performances allant au-delà des standards de cette institution indépendante.</w:t>
      </w:r>
    </w:p>
    <w:p w14:paraId="60DA1F10" w14:textId="77777777" w:rsidR="00CA7544" w:rsidRPr="00E606E6" w:rsidRDefault="00CA7544" w:rsidP="00CA7544">
      <w:pPr>
        <w:rPr>
          <w:rFonts w:cs="Arial"/>
          <w:color w:val="000000" w:themeColor="text1"/>
          <w:szCs w:val="20"/>
        </w:rPr>
      </w:pPr>
    </w:p>
    <w:p w14:paraId="2AE69888" w14:textId="6C6F0F8F" w:rsidR="00CA7544" w:rsidRPr="00E606E6" w:rsidRDefault="00CA7544" w:rsidP="00CA7544">
      <w:pPr>
        <w:rPr>
          <w:rFonts w:cs="Arial"/>
          <w:color w:val="000000" w:themeColor="text1"/>
          <w:szCs w:val="20"/>
        </w:rPr>
      </w:pPr>
      <w:r w:rsidRPr="00E606E6">
        <w:rPr>
          <w:rFonts w:cs="Arial"/>
          <w:color w:val="000000" w:themeColor="text1"/>
          <w:szCs w:val="20"/>
        </w:rPr>
        <w:lastRenderedPageBreak/>
        <w:t>Autre élément notable, la réserve de marche des Calibres Manufacture TUDOR grande taille et intermédiaire est dite «</w:t>
      </w:r>
      <w:r w:rsidR="00563239" w:rsidRPr="00E606E6">
        <w:rPr>
          <w:rFonts w:cs="Arial"/>
          <w:color w:val="000000" w:themeColor="text1"/>
          <w:szCs w:val="20"/>
        </w:rPr>
        <w:t> </w:t>
      </w:r>
      <w:r w:rsidRPr="00E606E6">
        <w:rPr>
          <w:rFonts w:cs="Arial"/>
          <w:color w:val="000000" w:themeColor="text1"/>
          <w:szCs w:val="20"/>
        </w:rPr>
        <w:t>weekend-proof</w:t>
      </w:r>
      <w:r w:rsidR="00563239" w:rsidRPr="00E606E6">
        <w:rPr>
          <w:rFonts w:cs="Arial"/>
          <w:color w:val="000000" w:themeColor="text1"/>
          <w:szCs w:val="20"/>
        </w:rPr>
        <w:t> </w:t>
      </w:r>
      <w:r w:rsidRPr="00E606E6">
        <w:rPr>
          <w:rFonts w:cs="Arial"/>
          <w:color w:val="000000" w:themeColor="text1"/>
          <w:szCs w:val="20"/>
        </w:rPr>
        <w:t>», soit de 70 heures environ, ce qui permet au porteur de poser sa montre le vendredi soir et de la reprendre le lundi matin sans devoir la remonter. Pour le Calibre Manufacture MT5201 (famille de mouvements petite taille), la réserve de marche est de 50 heures environ.</w:t>
      </w:r>
    </w:p>
    <w:p w14:paraId="6B766C93" w14:textId="77777777" w:rsidR="00CA7544" w:rsidRPr="00E606E6" w:rsidRDefault="00CA7544" w:rsidP="00CA7544">
      <w:pPr>
        <w:rPr>
          <w:rFonts w:cs="Arial"/>
          <w:color w:val="000000" w:themeColor="text1"/>
          <w:szCs w:val="20"/>
        </w:rPr>
      </w:pPr>
    </w:p>
    <w:p w14:paraId="39303512" w14:textId="77777777" w:rsidR="00CA7544" w:rsidRPr="00E606E6" w:rsidRDefault="00CA7544" w:rsidP="00CA7544">
      <w:pPr>
        <w:rPr>
          <w:rFonts w:cs="Arial"/>
          <w:color w:val="000000" w:themeColor="text1"/>
          <w:szCs w:val="20"/>
        </w:rPr>
      </w:pPr>
    </w:p>
    <w:p w14:paraId="0970BC26" w14:textId="069C723F" w:rsidR="00CA7544" w:rsidRPr="00E606E6" w:rsidRDefault="00CA7544" w:rsidP="00CA7544">
      <w:pPr>
        <w:pStyle w:val="TEXTE"/>
        <w:jc w:val="both"/>
        <w:rPr>
          <w:b/>
          <w:color w:val="000000" w:themeColor="text1"/>
          <w:sz w:val="22"/>
          <w:lang w:val="fr-CH"/>
        </w:rPr>
      </w:pPr>
      <w:r w:rsidRPr="00E606E6">
        <w:rPr>
          <w:b/>
          <w:color w:val="000000" w:themeColor="text1"/>
          <w:sz w:val="22"/>
          <w:lang w:val="fr-CH"/>
        </w:rPr>
        <w:t>BRACELETS CINQ MAILLONS ET FERMOIR À AJUSTAGE RAPIDE</w:t>
      </w:r>
    </w:p>
    <w:p w14:paraId="44EEB1A8" w14:textId="3AD790D6" w:rsidR="00CA7544" w:rsidRPr="00E606E6" w:rsidRDefault="00CA7544" w:rsidP="00CA7544">
      <w:pPr>
        <w:rPr>
          <w:rFonts w:cs="Arial"/>
          <w:color w:val="000000" w:themeColor="text1"/>
          <w:szCs w:val="20"/>
        </w:rPr>
      </w:pPr>
      <w:r w:rsidRPr="00E606E6">
        <w:rPr>
          <w:rFonts w:cs="Arial"/>
          <w:color w:val="000000" w:themeColor="text1"/>
          <w:szCs w:val="20"/>
        </w:rPr>
        <w:t>Tous les modèles Black Bay 31, 36, 39, 41 S&amp;G sont proposés sur un bracelet cinq maillons en acier 316L et or jaune. Un robuste fermoir en acier 316L, avec système d’ajustement rapide de la longueur TUDOR «</w:t>
      </w:r>
      <w:r w:rsidR="00F03589" w:rsidRPr="00E606E6">
        <w:rPr>
          <w:rFonts w:cs="Arial"/>
          <w:color w:val="000000" w:themeColor="text1"/>
          <w:szCs w:val="20"/>
        </w:rPr>
        <w:t> </w:t>
      </w:r>
      <w:r w:rsidRPr="00E606E6">
        <w:rPr>
          <w:rFonts w:cs="Arial"/>
          <w:color w:val="000000" w:themeColor="text1"/>
          <w:szCs w:val="20"/>
        </w:rPr>
        <w:t>T-fit</w:t>
      </w:r>
      <w:r w:rsidR="00F03589" w:rsidRPr="00E606E6">
        <w:rPr>
          <w:rFonts w:cs="Arial"/>
          <w:color w:val="000000" w:themeColor="text1"/>
          <w:szCs w:val="20"/>
        </w:rPr>
        <w:t> </w:t>
      </w:r>
      <w:r w:rsidRPr="00E606E6">
        <w:rPr>
          <w:rFonts w:cs="Arial"/>
          <w:color w:val="000000" w:themeColor="text1"/>
          <w:szCs w:val="20"/>
        </w:rPr>
        <w:t xml:space="preserve">» complète la proposition. Facile d’utilisation, ne nécessitant pas d’outil et proposant </w:t>
      </w:r>
      <w:r w:rsidR="00F6719A" w:rsidRPr="00E606E6">
        <w:rPr>
          <w:rFonts w:cs="Arial"/>
          <w:color w:val="000000" w:themeColor="text1"/>
          <w:szCs w:val="20"/>
        </w:rPr>
        <w:t xml:space="preserve">cinq </w:t>
      </w:r>
      <w:r w:rsidRPr="00E606E6">
        <w:rPr>
          <w:rFonts w:cs="Arial"/>
          <w:color w:val="000000" w:themeColor="text1"/>
          <w:szCs w:val="20"/>
        </w:rPr>
        <w:t>positions, ce dispositif pratique permet au porteur d’effectuer lui-même un réglage fin et instantané sur une fenêtre d’ajustement de la longueur totale du bracelet de 8</w:t>
      </w:r>
      <w:r w:rsidR="001F0D7A" w:rsidRPr="00E606E6">
        <w:rPr>
          <w:rFonts w:cs="Arial"/>
          <w:color w:val="000000" w:themeColor="text1"/>
          <w:szCs w:val="20"/>
        </w:rPr>
        <w:t> </w:t>
      </w:r>
      <w:proofErr w:type="spellStart"/>
      <w:r w:rsidRPr="00E606E6">
        <w:rPr>
          <w:rFonts w:cs="Arial"/>
          <w:color w:val="000000" w:themeColor="text1"/>
          <w:szCs w:val="20"/>
        </w:rPr>
        <w:t>mm.</w:t>
      </w:r>
      <w:proofErr w:type="spellEnd"/>
    </w:p>
    <w:p w14:paraId="1422482F" w14:textId="77777777" w:rsidR="00CA7544" w:rsidRPr="00E606E6" w:rsidRDefault="00CA7544" w:rsidP="00CA7544">
      <w:pPr>
        <w:rPr>
          <w:rFonts w:cs="Arial"/>
          <w:color w:val="000000" w:themeColor="text1"/>
          <w:szCs w:val="20"/>
        </w:rPr>
      </w:pPr>
    </w:p>
    <w:p w14:paraId="0237F7DD" w14:textId="77777777" w:rsidR="00CA7544" w:rsidRPr="00E606E6" w:rsidRDefault="00CA7544" w:rsidP="00CA7544">
      <w:pPr>
        <w:rPr>
          <w:rFonts w:cs="Arial"/>
          <w:color w:val="000000" w:themeColor="text1"/>
          <w:szCs w:val="20"/>
        </w:rPr>
      </w:pPr>
    </w:p>
    <w:p w14:paraId="382C8305" w14:textId="77777777" w:rsidR="00CA7544" w:rsidRPr="00E606E6" w:rsidRDefault="00CA7544" w:rsidP="00CA7544">
      <w:pPr>
        <w:pStyle w:val="TEXTE"/>
        <w:jc w:val="both"/>
        <w:rPr>
          <w:b/>
          <w:color w:val="000000" w:themeColor="text1"/>
          <w:sz w:val="22"/>
          <w:lang w:val="fr-CH"/>
        </w:rPr>
      </w:pPr>
      <w:r w:rsidRPr="00E606E6">
        <w:rPr>
          <w:b/>
          <w:color w:val="000000" w:themeColor="text1"/>
          <w:sz w:val="22"/>
          <w:lang w:val="fr-CH"/>
        </w:rPr>
        <w:t>L’ESSENCE DE BLACK BAY</w:t>
      </w:r>
    </w:p>
    <w:p w14:paraId="1EAB3754" w14:textId="166B0EB3" w:rsidR="00CA7544" w:rsidRPr="00E606E6" w:rsidRDefault="00CA7544" w:rsidP="00CA7544">
      <w:pPr>
        <w:rPr>
          <w:rFonts w:cs="Arial"/>
          <w:color w:val="000000" w:themeColor="text1"/>
          <w:szCs w:val="20"/>
        </w:rPr>
      </w:pPr>
      <w:r w:rsidRPr="00E606E6">
        <w:rPr>
          <w:rFonts w:cs="Arial"/>
          <w:color w:val="000000" w:themeColor="text1"/>
          <w:szCs w:val="20"/>
        </w:rPr>
        <w:t xml:space="preserve">La ligne Black Bay propose des cadrans inspirés de ceux des montres de plongée TUDOR produites dans les années </w:t>
      </w:r>
      <w:r w:rsidR="001A19D2" w:rsidRPr="00E606E6">
        <w:rPr>
          <w:rFonts w:cs="Arial"/>
          <w:color w:val="000000" w:themeColor="text1"/>
          <w:szCs w:val="20"/>
        </w:rPr>
        <w:t>19</w:t>
      </w:r>
      <w:r w:rsidRPr="00E606E6">
        <w:rPr>
          <w:rFonts w:cs="Arial"/>
          <w:color w:val="000000" w:themeColor="text1"/>
          <w:szCs w:val="20"/>
        </w:rPr>
        <w:t>50. Elle emprunte également les aiguilles TUDOR à la forme angulaire caractéristique, surnommées «</w:t>
      </w:r>
      <w:r w:rsidR="001A19D2" w:rsidRPr="00E606E6">
        <w:rPr>
          <w:rFonts w:cs="Arial"/>
          <w:color w:val="000000" w:themeColor="text1"/>
          <w:szCs w:val="20"/>
        </w:rPr>
        <w:t> </w:t>
      </w:r>
      <w:proofErr w:type="spellStart"/>
      <w:r w:rsidRPr="00E606E6">
        <w:rPr>
          <w:rFonts w:cs="Arial"/>
          <w:color w:val="000000" w:themeColor="text1"/>
          <w:szCs w:val="20"/>
        </w:rPr>
        <w:t>Snowflake</w:t>
      </w:r>
      <w:proofErr w:type="spellEnd"/>
      <w:r w:rsidR="001A19D2" w:rsidRPr="00E606E6">
        <w:rPr>
          <w:rFonts w:cs="Arial"/>
          <w:color w:val="000000" w:themeColor="text1"/>
          <w:szCs w:val="20"/>
        </w:rPr>
        <w:t> </w:t>
      </w:r>
      <w:r w:rsidRPr="00E606E6">
        <w:rPr>
          <w:rFonts w:cs="Arial"/>
          <w:color w:val="000000" w:themeColor="text1"/>
          <w:szCs w:val="20"/>
        </w:rPr>
        <w:t xml:space="preserve">» dans les cercles de collectionneurs et apparues au catalogue de la marque en 1969. Sa couronne sans protections de même que les lignes générales de son </w:t>
      </w:r>
      <w:r w:rsidR="001A19D2" w:rsidRPr="00E606E6">
        <w:rPr>
          <w:rFonts w:cs="Arial"/>
          <w:color w:val="000000" w:themeColor="text1"/>
          <w:szCs w:val="20"/>
        </w:rPr>
        <w:t xml:space="preserve">boîtier </w:t>
      </w:r>
      <w:r w:rsidRPr="00E606E6">
        <w:rPr>
          <w:rFonts w:cs="Arial"/>
          <w:color w:val="000000" w:themeColor="text1"/>
          <w:szCs w:val="20"/>
        </w:rPr>
        <w:t>évoquent enfin les premières générations de montres de plongée TUDOR.</w:t>
      </w:r>
    </w:p>
    <w:p w14:paraId="29765A33" w14:textId="77777777" w:rsidR="00CA7544" w:rsidRPr="00E606E6" w:rsidRDefault="00CA7544" w:rsidP="00CA7544">
      <w:pPr>
        <w:rPr>
          <w:rFonts w:cs="Arial"/>
          <w:color w:val="000000" w:themeColor="text1"/>
          <w:szCs w:val="20"/>
        </w:rPr>
      </w:pPr>
    </w:p>
    <w:p w14:paraId="3C6F1159" w14:textId="334B6D32" w:rsidR="00CA7544" w:rsidRPr="00E606E6" w:rsidRDefault="00CA7544" w:rsidP="00CA7544">
      <w:pPr>
        <w:rPr>
          <w:rFonts w:cs="Arial"/>
          <w:color w:val="000000" w:themeColor="text1"/>
          <w:szCs w:val="20"/>
        </w:rPr>
      </w:pPr>
      <w:r w:rsidRPr="00E606E6">
        <w:rPr>
          <w:rFonts w:cs="Arial"/>
          <w:color w:val="000000" w:themeColor="text1"/>
          <w:szCs w:val="20"/>
        </w:rPr>
        <w:t xml:space="preserve">La ligne Black Bay est le résultat de subtiles combinaisons de codes esthétiques historiques et d’horlogerie contemporaine. À l’opposé d’un travail de réédition à l’identique d’un classique, elle propose un condensé de plus de </w:t>
      </w:r>
      <w:r w:rsidR="001A19D2" w:rsidRPr="00E606E6">
        <w:rPr>
          <w:rFonts w:cs="Arial"/>
          <w:color w:val="000000" w:themeColor="text1"/>
          <w:szCs w:val="20"/>
        </w:rPr>
        <w:t xml:space="preserve">soixante ans </w:t>
      </w:r>
      <w:r w:rsidRPr="00E606E6">
        <w:rPr>
          <w:rFonts w:cs="Arial"/>
          <w:color w:val="000000" w:themeColor="text1"/>
          <w:szCs w:val="20"/>
        </w:rPr>
        <w:t>de montres de plongée TUDOR, résolument ancré dans le présent. Si le ressenti est néo-vintage, les techniques de fabrication, le niveau de fiabilité, de robustesse, la qualité des finitions sont conformes aux exigences les plus élevées d'aujourd'hui.</w:t>
      </w:r>
    </w:p>
    <w:p w14:paraId="0BF94D5D" w14:textId="77777777" w:rsidR="00CA7544" w:rsidRPr="00E606E6" w:rsidRDefault="00CA7544" w:rsidP="00CA7544">
      <w:pPr>
        <w:rPr>
          <w:rFonts w:cs="Arial"/>
          <w:color w:val="000000" w:themeColor="text1"/>
          <w:szCs w:val="20"/>
        </w:rPr>
      </w:pPr>
    </w:p>
    <w:p w14:paraId="7619ADF1" w14:textId="77777777" w:rsidR="00CA7544" w:rsidRPr="00E606E6" w:rsidRDefault="00CA7544" w:rsidP="00CA7544">
      <w:pPr>
        <w:rPr>
          <w:rFonts w:cs="Arial"/>
          <w:color w:val="000000" w:themeColor="text1"/>
          <w:szCs w:val="20"/>
        </w:rPr>
      </w:pPr>
    </w:p>
    <w:p w14:paraId="5232E97D" w14:textId="77777777" w:rsidR="00CA7544" w:rsidRPr="00E606E6" w:rsidRDefault="00CA7544" w:rsidP="00CA7544">
      <w:pPr>
        <w:pStyle w:val="TEXTE"/>
        <w:jc w:val="both"/>
        <w:rPr>
          <w:b/>
          <w:color w:val="000000" w:themeColor="text1"/>
          <w:sz w:val="22"/>
          <w:lang w:val="fr-CH"/>
        </w:rPr>
      </w:pPr>
      <w:r w:rsidRPr="00E606E6">
        <w:rPr>
          <w:b/>
          <w:color w:val="000000" w:themeColor="text1"/>
          <w:sz w:val="22"/>
          <w:lang w:val="fr-CH"/>
        </w:rPr>
        <w:t>LA GARANTIE TUDOR</w:t>
      </w:r>
    </w:p>
    <w:p w14:paraId="063452D4" w14:textId="42BA277E" w:rsidR="00CA7544" w:rsidRPr="00E606E6" w:rsidRDefault="00CA7544" w:rsidP="00CA7544">
      <w:pPr>
        <w:rPr>
          <w:rFonts w:cs="Arial"/>
          <w:color w:val="000000" w:themeColor="text1"/>
          <w:szCs w:val="20"/>
        </w:rPr>
      </w:pPr>
      <w:r w:rsidRPr="00E606E6">
        <w:rPr>
          <w:rFonts w:cs="Arial"/>
          <w:color w:val="000000" w:themeColor="text1"/>
          <w:szCs w:val="20"/>
        </w:rPr>
        <w:t xml:space="preserve">Depuis sa création par Hans </w:t>
      </w:r>
      <w:proofErr w:type="spellStart"/>
      <w:r w:rsidRPr="00E606E6">
        <w:rPr>
          <w:rFonts w:cs="Arial"/>
          <w:color w:val="000000" w:themeColor="text1"/>
          <w:szCs w:val="20"/>
        </w:rPr>
        <w:t>Wilsdorf</w:t>
      </w:r>
      <w:proofErr w:type="spellEnd"/>
      <w:r w:rsidRPr="00E606E6">
        <w:rPr>
          <w:rFonts w:cs="Arial"/>
          <w:color w:val="000000" w:themeColor="text1"/>
          <w:szCs w:val="20"/>
        </w:rPr>
        <w:t xml:space="preserve"> en 1926 et en </w:t>
      </w:r>
      <w:r w:rsidR="00C87E54" w:rsidRPr="00E606E6">
        <w:rPr>
          <w:rFonts w:cs="Arial"/>
          <w:color w:val="000000" w:themeColor="text1"/>
          <w:szCs w:val="20"/>
        </w:rPr>
        <w:t xml:space="preserve">accord </w:t>
      </w:r>
      <w:r w:rsidRPr="00E606E6">
        <w:rPr>
          <w:rFonts w:cs="Arial"/>
          <w:color w:val="000000" w:themeColor="text1"/>
          <w:szCs w:val="20"/>
        </w:rPr>
        <w:t>avec sa vision du produit horloger idéal, TUDOR n’a de cesse de créer les montres les plus robustes, durables, fiables et précises qui soient. C’est fort</w:t>
      </w:r>
      <w:r w:rsidR="001D7688" w:rsidRPr="00E606E6">
        <w:rPr>
          <w:rFonts w:cs="Arial"/>
          <w:color w:val="000000" w:themeColor="text1"/>
          <w:szCs w:val="20"/>
        </w:rPr>
        <w:t>e</w:t>
      </w:r>
      <w:r w:rsidRPr="00E606E6">
        <w:rPr>
          <w:rFonts w:cs="Arial"/>
          <w:color w:val="000000" w:themeColor="text1"/>
          <w:szCs w:val="20"/>
        </w:rPr>
        <w:t xml:space="preserve"> de cette expérience et confiant</w:t>
      </w:r>
      <w:r w:rsidR="001D7688" w:rsidRPr="00E606E6">
        <w:rPr>
          <w:rFonts w:cs="Arial"/>
          <w:color w:val="000000" w:themeColor="text1"/>
          <w:szCs w:val="20"/>
        </w:rPr>
        <w:t>e</w:t>
      </w:r>
      <w:r w:rsidRPr="00E606E6">
        <w:rPr>
          <w:rFonts w:cs="Arial"/>
          <w:color w:val="000000" w:themeColor="text1"/>
          <w:szCs w:val="20"/>
        </w:rPr>
        <w:t xml:space="preserve"> </w:t>
      </w:r>
      <w:r w:rsidR="001D7688" w:rsidRPr="00E606E6">
        <w:rPr>
          <w:rFonts w:cs="Arial"/>
          <w:color w:val="000000" w:themeColor="text1"/>
          <w:szCs w:val="20"/>
        </w:rPr>
        <w:t xml:space="preserve">en </w:t>
      </w:r>
      <w:r w:rsidRPr="00E606E6">
        <w:rPr>
          <w:rFonts w:cs="Arial"/>
          <w:color w:val="000000" w:themeColor="text1"/>
          <w:szCs w:val="20"/>
        </w:rPr>
        <w:t xml:space="preserve">la qualité supérieure de ses montres que TUDOR propose une garantie de cinq ans sur tous ses produits. Cette garantie ne nécessite pas d’enregistrement de la montre ni de contrôles intermédiaires et est transférable. </w:t>
      </w:r>
    </w:p>
    <w:p w14:paraId="205A5081" w14:textId="77777777" w:rsidR="00CA7544" w:rsidRPr="00E606E6" w:rsidRDefault="00CA7544" w:rsidP="00CA7544">
      <w:pPr>
        <w:rPr>
          <w:rFonts w:cs="Arial"/>
          <w:color w:val="000000" w:themeColor="text1"/>
          <w:szCs w:val="20"/>
        </w:rPr>
      </w:pPr>
    </w:p>
    <w:p w14:paraId="43CF3543" w14:textId="77777777" w:rsidR="00CA7544" w:rsidRPr="00E606E6" w:rsidRDefault="00CA7544" w:rsidP="00CA7544">
      <w:pPr>
        <w:rPr>
          <w:rFonts w:cs="Arial"/>
          <w:color w:val="000000" w:themeColor="text1"/>
          <w:szCs w:val="20"/>
        </w:rPr>
      </w:pPr>
    </w:p>
    <w:p w14:paraId="7F3B215B" w14:textId="77777777" w:rsidR="00CA7544" w:rsidRPr="00E606E6" w:rsidRDefault="00CA7544" w:rsidP="00CA7544">
      <w:pPr>
        <w:pStyle w:val="TEXTE"/>
        <w:jc w:val="both"/>
        <w:rPr>
          <w:b/>
          <w:color w:val="000000" w:themeColor="text1"/>
          <w:sz w:val="22"/>
          <w:lang w:val="fr-CH"/>
        </w:rPr>
      </w:pPr>
      <w:r w:rsidRPr="00E606E6">
        <w:rPr>
          <w:b/>
          <w:color w:val="000000" w:themeColor="text1"/>
          <w:sz w:val="22"/>
          <w:lang w:val="fr-CH"/>
        </w:rPr>
        <w:t>À PROPOS DE TUDOR</w:t>
      </w:r>
    </w:p>
    <w:p w14:paraId="1A7B8DFB" w14:textId="1A093F79" w:rsidR="00CA7544" w:rsidRPr="00E606E6" w:rsidRDefault="00CA7544" w:rsidP="00CA7544">
      <w:pPr>
        <w:rPr>
          <w:rFonts w:cs="Arial"/>
          <w:color w:val="000000" w:themeColor="text1"/>
          <w:szCs w:val="20"/>
        </w:rPr>
      </w:pPr>
      <w:r w:rsidRPr="00E606E6">
        <w:rPr>
          <w:rFonts w:cs="Arial"/>
          <w:color w:val="000000" w:themeColor="text1"/>
          <w:szCs w:val="20"/>
        </w:rPr>
        <w:t>TUDOR est une marque horlogère suisse primée qui propose des montres mécaniques à l’esthétique raffinée, à la fiabilité éprouvée et au rapport qualité prix unique. Les origines de la marque datent de 1926, quand «</w:t>
      </w:r>
      <w:r w:rsidR="00C87E54" w:rsidRPr="00E606E6">
        <w:rPr>
          <w:rFonts w:cs="Arial"/>
          <w:color w:val="000000" w:themeColor="text1"/>
          <w:szCs w:val="20"/>
        </w:rPr>
        <w:t> </w:t>
      </w:r>
      <w:r w:rsidRPr="00E606E6">
        <w:rPr>
          <w:rFonts w:cs="Arial"/>
          <w:color w:val="000000" w:themeColor="text1"/>
          <w:szCs w:val="20"/>
        </w:rPr>
        <w:t>The TUDOR</w:t>
      </w:r>
      <w:r w:rsidR="00C87E54" w:rsidRPr="00E606E6">
        <w:rPr>
          <w:rFonts w:cs="Arial"/>
          <w:color w:val="000000" w:themeColor="text1"/>
          <w:szCs w:val="20"/>
        </w:rPr>
        <w:t> </w:t>
      </w:r>
      <w:r w:rsidRPr="00E606E6">
        <w:rPr>
          <w:rFonts w:cs="Arial"/>
          <w:color w:val="000000" w:themeColor="text1"/>
          <w:szCs w:val="20"/>
        </w:rPr>
        <w:t>» fut enregistré</w:t>
      </w:r>
      <w:r w:rsidR="00C87E54" w:rsidRPr="00E606E6">
        <w:rPr>
          <w:rFonts w:cs="Arial"/>
          <w:color w:val="000000" w:themeColor="text1"/>
          <w:szCs w:val="20"/>
        </w:rPr>
        <w:t>e</w:t>
      </w:r>
      <w:r w:rsidRPr="00E606E6">
        <w:rPr>
          <w:rFonts w:cs="Arial"/>
          <w:color w:val="000000" w:themeColor="text1"/>
          <w:szCs w:val="20"/>
        </w:rPr>
        <w:t xml:space="preserve"> en tant que marque pour le compte </w:t>
      </w:r>
      <w:r w:rsidR="00C87E54" w:rsidRPr="00E606E6">
        <w:rPr>
          <w:rFonts w:cs="Arial"/>
          <w:color w:val="000000" w:themeColor="text1"/>
          <w:szCs w:val="20"/>
        </w:rPr>
        <w:t xml:space="preserve">de Hans </w:t>
      </w:r>
      <w:proofErr w:type="spellStart"/>
      <w:r w:rsidRPr="00E606E6">
        <w:rPr>
          <w:rFonts w:cs="Arial"/>
          <w:color w:val="000000" w:themeColor="text1"/>
          <w:szCs w:val="20"/>
        </w:rPr>
        <w:t>Wilsdorf</w:t>
      </w:r>
      <w:proofErr w:type="spellEnd"/>
      <w:r w:rsidRPr="00E606E6">
        <w:rPr>
          <w:rFonts w:cs="Arial"/>
          <w:color w:val="000000" w:themeColor="text1"/>
          <w:szCs w:val="20"/>
        </w:rPr>
        <w:t>, fondateur de Rolex. En 1946, ce dernier établit officiellement la société Montres TUDOR SA pour fabriquer ces montres respectant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ou Royal. Depuis 2015, TUDOR propose également des modèles avec Calibres Manufacture mécaniques aux multiples fonctions et aux performances supérieures.</w:t>
      </w:r>
    </w:p>
    <w:p w14:paraId="11029BA5" w14:textId="77777777" w:rsidR="0086545D" w:rsidRPr="00E606E6" w:rsidRDefault="0086545D" w:rsidP="00CA7544">
      <w:pPr>
        <w:rPr>
          <w:rFonts w:cs="Arial"/>
          <w:b/>
          <w:color w:val="000000" w:themeColor="text1"/>
          <w:sz w:val="22"/>
          <w:szCs w:val="20"/>
          <w:lang w:val="fr-FR"/>
        </w:rPr>
      </w:pPr>
      <w:r w:rsidRPr="00E606E6">
        <w:rPr>
          <w:b/>
          <w:color w:val="000000" w:themeColor="text1"/>
          <w:sz w:val="22"/>
          <w:lang w:val="fr-FR"/>
        </w:rPr>
        <w:br w:type="page"/>
      </w:r>
    </w:p>
    <w:p w14:paraId="2C19CB08" w14:textId="77777777" w:rsidR="0086545D" w:rsidRPr="00E606E6" w:rsidRDefault="00CA7544" w:rsidP="0086545D">
      <w:pPr>
        <w:pStyle w:val="TEXTE"/>
        <w:jc w:val="both"/>
        <w:rPr>
          <w:b/>
          <w:color w:val="000000" w:themeColor="text1"/>
          <w:sz w:val="22"/>
          <w:lang w:val="pt-PT"/>
        </w:rPr>
      </w:pPr>
      <w:r w:rsidRPr="00E606E6">
        <w:rPr>
          <w:b/>
          <w:color w:val="000000" w:themeColor="text1"/>
          <w:sz w:val="22"/>
          <w:lang w:val="pt-PT"/>
        </w:rPr>
        <w:lastRenderedPageBreak/>
        <w:t>RÉFÉRENCES 79603, 79613, 79643, 79653, 79663, 79673, 79683</w:t>
      </w:r>
    </w:p>
    <w:p w14:paraId="748EAD52" w14:textId="77777777" w:rsidR="0086545D" w:rsidRPr="00E606E6" w:rsidRDefault="0086545D" w:rsidP="0086545D">
      <w:pPr>
        <w:pStyle w:val="TEXTE"/>
        <w:jc w:val="both"/>
        <w:rPr>
          <w:color w:val="000000" w:themeColor="text1"/>
          <w:lang w:val="pt-PT"/>
        </w:rPr>
      </w:pPr>
    </w:p>
    <w:p w14:paraId="2133993B" w14:textId="3AD4F1FA" w:rsidR="00CA7544" w:rsidRPr="00E606E6" w:rsidRDefault="00CA7544" w:rsidP="00CA7544">
      <w:pPr>
        <w:pStyle w:val="TEXTE"/>
        <w:jc w:val="both"/>
        <w:rPr>
          <w:b/>
          <w:color w:val="000000" w:themeColor="text1"/>
          <w:lang w:val="pt-PT"/>
        </w:rPr>
      </w:pPr>
      <w:r w:rsidRPr="00E606E6">
        <w:rPr>
          <w:b/>
          <w:color w:val="000000" w:themeColor="text1"/>
          <w:lang w:val="pt-PT"/>
        </w:rPr>
        <w:t>BO</w:t>
      </w:r>
      <w:r w:rsidR="00971104" w:rsidRPr="00E606E6">
        <w:rPr>
          <w:b/>
          <w:color w:val="000000" w:themeColor="text1"/>
          <w:lang w:val="pt-PT"/>
        </w:rPr>
        <w:t>Î</w:t>
      </w:r>
      <w:r w:rsidRPr="00E606E6">
        <w:rPr>
          <w:b/>
          <w:color w:val="000000" w:themeColor="text1"/>
          <w:lang w:val="pt-PT"/>
        </w:rPr>
        <w:t>TIER</w:t>
      </w:r>
    </w:p>
    <w:p w14:paraId="538A3C02" w14:textId="79C93553" w:rsidR="00CA7544" w:rsidRPr="00E606E6" w:rsidRDefault="00CA7544" w:rsidP="00CA7544">
      <w:pPr>
        <w:pStyle w:val="TEXTE"/>
        <w:jc w:val="both"/>
        <w:rPr>
          <w:color w:val="000000" w:themeColor="text1"/>
          <w:lang w:val="pt-PT"/>
        </w:rPr>
      </w:pPr>
      <w:r w:rsidRPr="00E606E6">
        <w:rPr>
          <w:color w:val="000000" w:themeColor="text1"/>
          <w:lang w:val="pt-PT"/>
        </w:rPr>
        <w:t>Boîtier en acier, 31, 36, 39 ou 41</w:t>
      </w:r>
      <w:r w:rsidR="001D7688" w:rsidRPr="00E606E6">
        <w:rPr>
          <w:color w:val="000000" w:themeColor="text1"/>
          <w:lang w:val="pt-PT"/>
        </w:rPr>
        <w:t> </w:t>
      </w:r>
      <w:r w:rsidRPr="00E606E6">
        <w:rPr>
          <w:color w:val="000000" w:themeColor="text1"/>
          <w:lang w:val="pt-PT"/>
        </w:rPr>
        <w:t>mm, finition polie et satinée</w:t>
      </w:r>
    </w:p>
    <w:p w14:paraId="792CEED1" w14:textId="77777777" w:rsidR="00CA7544" w:rsidRPr="00E606E6" w:rsidRDefault="00CA7544" w:rsidP="00CA7544">
      <w:pPr>
        <w:pStyle w:val="TEXTE"/>
        <w:jc w:val="both"/>
        <w:rPr>
          <w:color w:val="000000" w:themeColor="text1"/>
          <w:lang w:val="pt-PT"/>
        </w:rPr>
      </w:pPr>
    </w:p>
    <w:p w14:paraId="4BD2BCD0" w14:textId="77777777" w:rsidR="00CA7544" w:rsidRPr="00E606E6" w:rsidRDefault="00CA7544" w:rsidP="00CA7544">
      <w:pPr>
        <w:pStyle w:val="TEXTE"/>
        <w:jc w:val="both"/>
        <w:rPr>
          <w:b/>
          <w:color w:val="000000" w:themeColor="text1"/>
          <w:lang w:val="pt-PT"/>
        </w:rPr>
      </w:pPr>
      <w:r w:rsidRPr="00E606E6">
        <w:rPr>
          <w:b/>
          <w:color w:val="000000" w:themeColor="text1"/>
          <w:lang w:val="pt-PT"/>
        </w:rPr>
        <w:t>LUNETTE</w:t>
      </w:r>
    </w:p>
    <w:p w14:paraId="6EA25F30" w14:textId="77777777" w:rsidR="00CA7544" w:rsidRPr="00E606E6" w:rsidRDefault="00CA7544" w:rsidP="00CA7544">
      <w:pPr>
        <w:pStyle w:val="TEXTE"/>
        <w:jc w:val="both"/>
        <w:rPr>
          <w:color w:val="000000" w:themeColor="text1"/>
          <w:lang w:val="pt-PT"/>
        </w:rPr>
      </w:pPr>
      <w:r w:rsidRPr="00E606E6">
        <w:rPr>
          <w:color w:val="000000" w:themeColor="text1"/>
          <w:lang w:val="pt-PT"/>
        </w:rPr>
        <w:t>Lunette fixe en or jaune ou or jaune sertie de diamants</w:t>
      </w:r>
    </w:p>
    <w:p w14:paraId="662A964B" w14:textId="77777777" w:rsidR="00CA7544" w:rsidRPr="00E606E6" w:rsidRDefault="00CA7544" w:rsidP="00CA7544">
      <w:pPr>
        <w:pStyle w:val="TEXTE"/>
        <w:jc w:val="both"/>
        <w:rPr>
          <w:color w:val="000000" w:themeColor="text1"/>
          <w:lang w:val="pt-PT"/>
        </w:rPr>
      </w:pPr>
    </w:p>
    <w:p w14:paraId="0AD49DC8" w14:textId="77777777" w:rsidR="00CA7544" w:rsidRPr="00E606E6" w:rsidRDefault="00CA7544" w:rsidP="00CA7544">
      <w:pPr>
        <w:pStyle w:val="TEXTE"/>
        <w:jc w:val="both"/>
        <w:rPr>
          <w:b/>
          <w:color w:val="000000" w:themeColor="text1"/>
          <w:lang w:val="pt-PT"/>
        </w:rPr>
      </w:pPr>
      <w:r w:rsidRPr="00E606E6">
        <w:rPr>
          <w:b/>
          <w:color w:val="000000" w:themeColor="text1"/>
          <w:lang w:val="pt-PT"/>
        </w:rPr>
        <w:t>COURONNE</w:t>
      </w:r>
    </w:p>
    <w:p w14:paraId="19B5AFAA" w14:textId="77777777" w:rsidR="00CA7544" w:rsidRPr="00E606E6" w:rsidRDefault="00CA7544" w:rsidP="00CA7544">
      <w:pPr>
        <w:pStyle w:val="TEXTE"/>
        <w:jc w:val="both"/>
        <w:rPr>
          <w:color w:val="000000" w:themeColor="text1"/>
          <w:lang w:val="pt-PT"/>
        </w:rPr>
      </w:pPr>
      <w:r w:rsidRPr="00E606E6">
        <w:rPr>
          <w:color w:val="000000" w:themeColor="text1"/>
          <w:lang w:val="pt-PT"/>
        </w:rPr>
        <w:t>Couronne en or jaune vissée ornée de la rose TUDOR en relief</w:t>
      </w:r>
    </w:p>
    <w:p w14:paraId="6A20D476" w14:textId="77777777" w:rsidR="00CA7544" w:rsidRPr="00E606E6" w:rsidRDefault="00CA7544" w:rsidP="00CA7544">
      <w:pPr>
        <w:pStyle w:val="TEXTE"/>
        <w:jc w:val="both"/>
        <w:rPr>
          <w:color w:val="000000" w:themeColor="text1"/>
          <w:lang w:val="pt-PT"/>
        </w:rPr>
      </w:pPr>
    </w:p>
    <w:p w14:paraId="0883AC8E" w14:textId="77777777" w:rsidR="00CA7544" w:rsidRPr="00E606E6" w:rsidRDefault="00CA7544" w:rsidP="00CA7544">
      <w:pPr>
        <w:pStyle w:val="TEXTE"/>
        <w:jc w:val="both"/>
        <w:rPr>
          <w:b/>
          <w:color w:val="000000" w:themeColor="text1"/>
          <w:lang w:val="pt-PT"/>
        </w:rPr>
      </w:pPr>
      <w:r w:rsidRPr="00E606E6">
        <w:rPr>
          <w:b/>
          <w:color w:val="000000" w:themeColor="text1"/>
          <w:lang w:val="pt-PT"/>
        </w:rPr>
        <w:t>CADRAN</w:t>
      </w:r>
    </w:p>
    <w:p w14:paraId="3E7F7676" w14:textId="047BF089" w:rsidR="00CA7544" w:rsidRPr="00E606E6" w:rsidRDefault="00CA7544" w:rsidP="00CA7544">
      <w:pPr>
        <w:pStyle w:val="TEXTE"/>
        <w:jc w:val="both"/>
        <w:rPr>
          <w:color w:val="000000" w:themeColor="text1"/>
          <w:lang w:val="pt-PT"/>
        </w:rPr>
      </w:pPr>
      <w:r w:rsidRPr="00E606E6">
        <w:rPr>
          <w:color w:val="000000" w:themeColor="text1"/>
          <w:lang w:val="pt-PT"/>
        </w:rPr>
        <w:t>Noir ou argenté</w:t>
      </w:r>
      <w:r w:rsidR="00E74CA0" w:rsidRPr="00E606E6">
        <w:rPr>
          <w:color w:val="000000" w:themeColor="text1"/>
          <w:lang w:val="pt-PT"/>
        </w:rPr>
        <w:t>.</w:t>
      </w:r>
      <w:r w:rsidRPr="00E606E6">
        <w:rPr>
          <w:color w:val="000000" w:themeColor="text1"/>
          <w:lang w:val="pt-PT"/>
        </w:rPr>
        <w:t xml:space="preserve"> </w:t>
      </w:r>
      <w:bookmarkStart w:id="0" w:name="_GoBack"/>
      <w:bookmarkEnd w:id="0"/>
    </w:p>
    <w:p w14:paraId="3AF07385" w14:textId="77777777" w:rsidR="00CA7544" w:rsidRPr="00E606E6" w:rsidRDefault="00CA7544" w:rsidP="00CA7544">
      <w:pPr>
        <w:pStyle w:val="TEXTE"/>
        <w:jc w:val="both"/>
        <w:rPr>
          <w:color w:val="000000" w:themeColor="text1"/>
          <w:lang w:val="pt-PT"/>
        </w:rPr>
      </w:pPr>
    </w:p>
    <w:p w14:paraId="358C8950" w14:textId="77777777" w:rsidR="00CA7544" w:rsidRPr="00E606E6" w:rsidRDefault="00CA7544" w:rsidP="00CA7544">
      <w:pPr>
        <w:pStyle w:val="TEXTE"/>
        <w:jc w:val="both"/>
        <w:rPr>
          <w:b/>
          <w:color w:val="000000" w:themeColor="text1"/>
          <w:lang w:val="pt-PT"/>
        </w:rPr>
      </w:pPr>
      <w:r w:rsidRPr="00E606E6">
        <w:rPr>
          <w:b/>
          <w:color w:val="000000" w:themeColor="text1"/>
          <w:lang w:val="pt-PT"/>
        </w:rPr>
        <w:t>GLACE</w:t>
      </w:r>
    </w:p>
    <w:p w14:paraId="6B7C8D4A" w14:textId="77777777" w:rsidR="00CA7544" w:rsidRPr="00E606E6" w:rsidRDefault="00CA7544" w:rsidP="00CA7544">
      <w:pPr>
        <w:pStyle w:val="TEXTE"/>
        <w:jc w:val="both"/>
        <w:rPr>
          <w:color w:val="000000" w:themeColor="text1"/>
          <w:lang w:val="pt-PT"/>
        </w:rPr>
      </w:pPr>
      <w:r w:rsidRPr="00E606E6">
        <w:rPr>
          <w:color w:val="000000" w:themeColor="text1"/>
          <w:lang w:val="pt-PT"/>
        </w:rPr>
        <w:t>Glace saphir plate</w:t>
      </w:r>
    </w:p>
    <w:p w14:paraId="244537CF" w14:textId="77777777" w:rsidR="00CA7544" w:rsidRPr="00E606E6" w:rsidRDefault="00CA7544" w:rsidP="00CA7544">
      <w:pPr>
        <w:pStyle w:val="TEXTE"/>
        <w:jc w:val="both"/>
        <w:rPr>
          <w:color w:val="000000" w:themeColor="text1"/>
          <w:lang w:val="pt-PT"/>
        </w:rPr>
      </w:pPr>
    </w:p>
    <w:p w14:paraId="0E7AD7A5" w14:textId="77777777" w:rsidR="00CA7544" w:rsidRPr="00E606E6" w:rsidRDefault="00CA7544" w:rsidP="00CA7544">
      <w:pPr>
        <w:pStyle w:val="TEXTE"/>
        <w:jc w:val="both"/>
        <w:rPr>
          <w:b/>
          <w:color w:val="000000" w:themeColor="text1"/>
          <w:lang w:val="pt-PT"/>
        </w:rPr>
      </w:pPr>
      <w:r w:rsidRPr="00E606E6">
        <w:rPr>
          <w:b/>
          <w:color w:val="000000" w:themeColor="text1"/>
          <w:lang w:val="pt-PT"/>
        </w:rPr>
        <w:t>ÉTANCHÉITÉ</w:t>
      </w:r>
    </w:p>
    <w:p w14:paraId="19AF8772" w14:textId="6C482D84" w:rsidR="00CA7544" w:rsidRPr="00E606E6" w:rsidRDefault="00CA7544" w:rsidP="00CA7544">
      <w:pPr>
        <w:pStyle w:val="TEXTE"/>
        <w:jc w:val="both"/>
        <w:rPr>
          <w:color w:val="000000" w:themeColor="text1"/>
          <w:lang w:val="pt-PT"/>
        </w:rPr>
      </w:pPr>
      <w:r w:rsidRPr="00E606E6">
        <w:rPr>
          <w:color w:val="000000" w:themeColor="text1"/>
          <w:lang w:val="pt-PT"/>
        </w:rPr>
        <w:t>Étanche jusqu’à 100</w:t>
      </w:r>
      <w:r w:rsidR="001D7688" w:rsidRPr="00E606E6">
        <w:rPr>
          <w:color w:val="000000" w:themeColor="text1"/>
          <w:lang w:val="pt-PT"/>
        </w:rPr>
        <w:t> </w:t>
      </w:r>
      <w:r w:rsidRPr="00E606E6">
        <w:rPr>
          <w:color w:val="000000" w:themeColor="text1"/>
          <w:lang w:val="pt-PT"/>
        </w:rPr>
        <w:t>m</w:t>
      </w:r>
    </w:p>
    <w:p w14:paraId="7DEBE439" w14:textId="77777777" w:rsidR="00CA7544" w:rsidRPr="00E606E6" w:rsidRDefault="00CA7544" w:rsidP="00CA7544">
      <w:pPr>
        <w:pStyle w:val="TEXTE"/>
        <w:jc w:val="both"/>
        <w:rPr>
          <w:color w:val="000000" w:themeColor="text1"/>
          <w:lang w:val="pt-PT"/>
        </w:rPr>
      </w:pPr>
    </w:p>
    <w:p w14:paraId="5D9F474E" w14:textId="77777777" w:rsidR="00CA7544" w:rsidRPr="00E606E6" w:rsidRDefault="00CA7544" w:rsidP="00CA7544">
      <w:pPr>
        <w:pStyle w:val="TEXTE"/>
        <w:jc w:val="both"/>
        <w:rPr>
          <w:b/>
          <w:color w:val="000000" w:themeColor="text1"/>
          <w:lang w:val="pt-PT"/>
        </w:rPr>
      </w:pPr>
      <w:r w:rsidRPr="00E606E6">
        <w:rPr>
          <w:b/>
          <w:color w:val="000000" w:themeColor="text1"/>
          <w:lang w:val="pt-PT"/>
        </w:rPr>
        <w:t>BRACELET</w:t>
      </w:r>
    </w:p>
    <w:p w14:paraId="427F6B0E" w14:textId="73987B3D" w:rsidR="00CA7544" w:rsidRPr="00E606E6" w:rsidRDefault="00CA7544" w:rsidP="00CA7544">
      <w:pPr>
        <w:pStyle w:val="TEXTE"/>
        <w:jc w:val="both"/>
        <w:rPr>
          <w:color w:val="000000" w:themeColor="text1"/>
          <w:lang w:val="pt-PT"/>
        </w:rPr>
      </w:pPr>
      <w:r w:rsidRPr="00E606E6">
        <w:rPr>
          <w:color w:val="000000" w:themeColor="text1"/>
          <w:lang w:val="pt-PT"/>
        </w:rPr>
        <w:t>Bracelet en acier et or jaune, finition polie et satinée, avec boucle déployante TUDOR «</w:t>
      </w:r>
      <w:r w:rsidR="001D7688" w:rsidRPr="00E606E6">
        <w:rPr>
          <w:color w:val="000000" w:themeColor="text1"/>
          <w:lang w:val="pt-PT"/>
        </w:rPr>
        <w:t> </w:t>
      </w:r>
      <w:r w:rsidRPr="00E606E6">
        <w:rPr>
          <w:color w:val="000000" w:themeColor="text1"/>
          <w:lang w:val="pt-PT"/>
        </w:rPr>
        <w:t>T-fit</w:t>
      </w:r>
      <w:r w:rsidR="001D7688" w:rsidRPr="00E606E6">
        <w:rPr>
          <w:color w:val="000000" w:themeColor="text1"/>
          <w:lang w:val="pt-PT"/>
        </w:rPr>
        <w:t> </w:t>
      </w:r>
      <w:r w:rsidRPr="00E606E6">
        <w:rPr>
          <w:color w:val="000000" w:themeColor="text1"/>
          <w:lang w:val="pt-PT"/>
        </w:rPr>
        <w:t>» et fermoir de sécurité en acier</w:t>
      </w:r>
    </w:p>
    <w:p w14:paraId="2D3ACB42" w14:textId="77777777" w:rsidR="00CA7544" w:rsidRPr="00E606E6" w:rsidRDefault="00CA7544" w:rsidP="00CA7544">
      <w:pPr>
        <w:pStyle w:val="TEXTE"/>
        <w:jc w:val="both"/>
        <w:rPr>
          <w:color w:val="000000" w:themeColor="text1"/>
          <w:lang w:val="pt-PT"/>
        </w:rPr>
      </w:pPr>
    </w:p>
    <w:p w14:paraId="43946E48" w14:textId="77777777" w:rsidR="00CA7544" w:rsidRPr="00E606E6" w:rsidRDefault="00CA7544" w:rsidP="00CA7544">
      <w:pPr>
        <w:pStyle w:val="TEXTE"/>
        <w:jc w:val="both"/>
        <w:rPr>
          <w:b/>
          <w:color w:val="000000" w:themeColor="text1"/>
          <w:lang w:val="pt-PT"/>
        </w:rPr>
      </w:pPr>
      <w:r w:rsidRPr="00E606E6">
        <w:rPr>
          <w:b/>
          <w:color w:val="000000" w:themeColor="text1"/>
          <w:lang w:val="pt-PT"/>
        </w:rPr>
        <w:t>MOUVEMENT</w:t>
      </w:r>
    </w:p>
    <w:p w14:paraId="305788B0" w14:textId="1A995BEA" w:rsidR="00CA7544" w:rsidRPr="00E606E6" w:rsidRDefault="00CA7544" w:rsidP="00CA7544">
      <w:pPr>
        <w:pStyle w:val="TEXTE"/>
        <w:jc w:val="both"/>
        <w:rPr>
          <w:color w:val="000000" w:themeColor="text1"/>
          <w:lang w:val="pt-PT"/>
        </w:rPr>
      </w:pPr>
      <w:r w:rsidRPr="00E606E6">
        <w:rPr>
          <w:color w:val="000000" w:themeColor="text1"/>
          <w:lang w:val="pt-PT"/>
        </w:rPr>
        <w:t>Calibres Manufacture MT5201 (31</w:t>
      </w:r>
      <w:r w:rsidR="001D7688" w:rsidRPr="00E606E6">
        <w:rPr>
          <w:color w:val="000000" w:themeColor="text1"/>
          <w:lang w:val="pt-PT"/>
        </w:rPr>
        <w:t> </w:t>
      </w:r>
      <w:r w:rsidRPr="00E606E6">
        <w:rPr>
          <w:color w:val="000000" w:themeColor="text1"/>
          <w:lang w:val="pt-PT"/>
        </w:rPr>
        <w:t>mm), MT5400 (36</w:t>
      </w:r>
      <w:r w:rsidR="001D7688" w:rsidRPr="00E606E6">
        <w:rPr>
          <w:color w:val="000000" w:themeColor="text1"/>
          <w:lang w:val="pt-PT"/>
        </w:rPr>
        <w:t> </w:t>
      </w:r>
      <w:r w:rsidRPr="00E606E6">
        <w:rPr>
          <w:color w:val="000000" w:themeColor="text1"/>
          <w:lang w:val="pt-PT"/>
        </w:rPr>
        <w:t>mm), MT5602 (39mm), MT5601 (41</w:t>
      </w:r>
      <w:r w:rsidR="001D7688" w:rsidRPr="00E606E6">
        <w:rPr>
          <w:color w:val="000000" w:themeColor="text1"/>
          <w:lang w:val="pt-PT"/>
        </w:rPr>
        <w:t> </w:t>
      </w:r>
      <w:r w:rsidRPr="00E606E6">
        <w:rPr>
          <w:color w:val="000000" w:themeColor="text1"/>
          <w:lang w:val="pt-PT"/>
        </w:rPr>
        <w:t>mm) (COSC)</w:t>
      </w:r>
    </w:p>
    <w:p w14:paraId="29239B2F" w14:textId="77777777" w:rsidR="00CA7544" w:rsidRPr="00E606E6" w:rsidRDefault="00CA7544" w:rsidP="00CA7544">
      <w:pPr>
        <w:pStyle w:val="TEXTE"/>
        <w:jc w:val="both"/>
        <w:rPr>
          <w:color w:val="000000" w:themeColor="text1"/>
          <w:lang w:val="pt-PT"/>
        </w:rPr>
      </w:pPr>
      <w:r w:rsidRPr="00E606E6">
        <w:rPr>
          <w:color w:val="000000" w:themeColor="text1"/>
          <w:lang w:val="pt-PT"/>
        </w:rPr>
        <w:t>Mouvement mécanique à remontage automatique bidirectionnel par rotor</w:t>
      </w:r>
    </w:p>
    <w:p w14:paraId="56052C58" w14:textId="77777777" w:rsidR="00CA7544" w:rsidRPr="00E606E6" w:rsidRDefault="00CA7544" w:rsidP="00CA7544">
      <w:pPr>
        <w:pStyle w:val="TEXTE"/>
        <w:jc w:val="both"/>
        <w:rPr>
          <w:color w:val="000000" w:themeColor="text1"/>
          <w:lang w:val="pt-PT"/>
        </w:rPr>
      </w:pPr>
      <w:r w:rsidRPr="00E606E6">
        <w:rPr>
          <w:color w:val="000000" w:themeColor="text1"/>
          <w:lang w:val="pt-PT"/>
        </w:rPr>
        <w:t>Construction intégrée</w:t>
      </w:r>
    </w:p>
    <w:p w14:paraId="1F8316BE" w14:textId="77777777" w:rsidR="00CA7544" w:rsidRPr="00E606E6" w:rsidRDefault="00CA7544" w:rsidP="00CA7544">
      <w:pPr>
        <w:pStyle w:val="TEXTE"/>
        <w:jc w:val="both"/>
        <w:rPr>
          <w:color w:val="000000" w:themeColor="text1"/>
          <w:lang w:val="pt-PT"/>
        </w:rPr>
      </w:pPr>
    </w:p>
    <w:p w14:paraId="030C4AA6" w14:textId="77777777" w:rsidR="00CA7544" w:rsidRPr="00E606E6" w:rsidRDefault="00CA7544" w:rsidP="00CA7544">
      <w:pPr>
        <w:pStyle w:val="TEXTE"/>
        <w:jc w:val="both"/>
        <w:rPr>
          <w:b/>
          <w:color w:val="000000" w:themeColor="text1"/>
          <w:lang w:val="pt-PT"/>
        </w:rPr>
      </w:pPr>
      <w:r w:rsidRPr="00E606E6">
        <w:rPr>
          <w:b/>
          <w:color w:val="000000" w:themeColor="text1"/>
          <w:lang w:val="pt-PT"/>
        </w:rPr>
        <w:t>PRÉCISION</w:t>
      </w:r>
    </w:p>
    <w:p w14:paraId="09986AB2" w14:textId="77777777" w:rsidR="00CA7544" w:rsidRPr="00E606E6" w:rsidRDefault="00CA7544" w:rsidP="00CA7544">
      <w:pPr>
        <w:pStyle w:val="TEXTE"/>
        <w:jc w:val="both"/>
        <w:rPr>
          <w:color w:val="000000" w:themeColor="text1"/>
          <w:lang w:val="pt-PT"/>
        </w:rPr>
      </w:pPr>
      <w:r w:rsidRPr="00E606E6">
        <w:rPr>
          <w:color w:val="000000" w:themeColor="text1"/>
          <w:lang w:val="pt-PT"/>
        </w:rPr>
        <w:t>Chronomètre suisse officiellement certifié par le COSC (Contrôle Officiel Suisse des Chronomètres)</w:t>
      </w:r>
    </w:p>
    <w:p w14:paraId="3741DE79" w14:textId="77777777" w:rsidR="00CA7544" w:rsidRPr="00E606E6" w:rsidRDefault="00CA7544" w:rsidP="00CA7544">
      <w:pPr>
        <w:pStyle w:val="TEXTE"/>
        <w:jc w:val="both"/>
        <w:rPr>
          <w:color w:val="000000" w:themeColor="text1"/>
          <w:lang w:val="pt-PT"/>
        </w:rPr>
      </w:pPr>
    </w:p>
    <w:p w14:paraId="75008E14" w14:textId="77777777" w:rsidR="00CA7544" w:rsidRPr="00E606E6" w:rsidRDefault="00CA7544" w:rsidP="00CA7544">
      <w:pPr>
        <w:pStyle w:val="TEXTE"/>
        <w:jc w:val="both"/>
        <w:rPr>
          <w:b/>
          <w:color w:val="000000" w:themeColor="text1"/>
          <w:lang w:val="pt-PT"/>
        </w:rPr>
      </w:pPr>
      <w:r w:rsidRPr="00E606E6">
        <w:rPr>
          <w:b/>
          <w:color w:val="000000" w:themeColor="text1"/>
          <w:lang w:val="pt-PT"/>
        </w:rPr>
        <w:t>FONCTIONS</w:t>
      </w:r>
    </w:p>
    <w:p w14:paraId="315786C9" w14:textId="77777777" w:rsidR="00CA7544" w:rsidRPr="00E606E6" w:rsidRDefault="00CA7544" w:rsidP="00CA7544">
      <w:pPr>
        <w:pStyle w:val="TEXTE"/>
        <w:jc w:val="both"/>
        <w:rPr>
          <w:color w:val="000000" w:themeColor="text1"/>
          <w:lang w:val="pt-PT"/>
        </w:rPr>
      </w:pPr>
      <w:r w:rsidRPr="00E606E6">
        <w:rPr>
          <w:color w:val="000000" w:themeColor="text1"/>
          <w:lang w:val="pt-PT"/>
        </w:rPr>
        <w:t>Heures, minutes, et secondes au centre</w:t>
      </w:r>
    </w:p>
    <w:p w14:paraId="05DA87B1" w14:textId="77777777" w:rsidR="00CA7544" w:rsidRPr="00E606E6" w:rsidRDefault="00CA7544" w:rsidP="00CA7544">
      <w:pPr>
        <w:pStyle w:val="TEXTE"/>
        <w:jc w:val="both"/>
        <w:rPr>
          <w:color w:val="000000" w:themeColor="text1"/>
          <w:lang w:val="pt-PT"/>
        </w:rPr>
      </w:pPr>
      <w:r w:rsidRPr="00E606E6">
        <w:rPr>
          <w:color w:val="000000" w:themeColor="text1"/>
          <w:lang w:val="pt-PT"/>
        </w:rPr>
        <w:t>Stop seconde pour mise à l’heure précise</w:t>
      </w:r>
    </w:p>
    <w:p w14:paraId="2B944D65" w14:textId="77777777" w:rsidR="00CA7544" w:rsidRPr="00E606E6" w:rsidRDefault="00CA7544" w:rsidP="00CA7544">
      <w:pPr>
        <w:pStyle w:val="TEXTE"/>
        <w:jc w:val="both"/>
        <w:rPr>
          <w:color w:val="000000" w:themeColor="text1"/>
          <w:lang w:val="pt-PT"/>
        </w:rPr>
      </w:pPr>
    </w:p>
    <w:p w14:paraId="7369E917" w14:textId="77777777" w:rsidR="00CA7544" w:rsidRPr="00E606E6" w:rsidRDefault="00CA7544" w:rsidP="00CA7544">
      <w:pPr>
        <w:pStyle w:val="TEXTE"/>
        <w:jc w:val="both"/>
        <w:rPr>
          <w:b/>
          <w:color w:val="000000" w:themeColor="text1"/>
          <w:lang w:val="pt-PT"/>
        </w:rPr>
      </w:pPr>
      <w:r w:rsidRPr="00E606E6">
        <w:rPr>
          <w:b/>
          <w:color w:val="000000" w:themeColor="text1"/>
          <w:lang w:val="pt-PT"/>
        </w:rPr>
        <w:t>OSCILLATEUR</w:t>
      </w:r>
    </w:p>
    <w:p w14:paraId="4120098C" w14:textId="77777777" w:rsidR="00CA7544" w:rsidRPr="00E606E6" w:rsidRDefault="00CA7544" w:rsidP="00CA7544">
      <w:pPr>
        <w:pStyle w:val="TEXTE"/>
        <w:jc w:val="both"/>
        <w:rPr>
          <w:color w:val="000000" w:themeColor="text1"/>
          <w:lang w:val="pt-PT"/>
        </w:rPr>
      </w:pPr>
      <w:r w:rsidRPr="00E606E6">
        <w:rPr>
          <w:color w:val="000000" w:themeColor="text1"/>
          <w:lang w:val="pt-PT"/>
        </w:rPr>
        <w:t>Balancier à inertie variable, micro-réglage par vis</w:t>
      </w:r>
    </w:p>
    <w:p w14:paraId="051B12CF" w14:textId="77777777" w:rsidR="00CA7544" w:rsidRPr="00E606E6" w:rsidRDefault="00CA7544" w:rsidP="00CA7544">
      <w:pPr>
        <w:pStyle w:val="TEXTE"/>
        <w:jc w:val="both"/>
        <w:rPr>
          <w:color w:val="000000" w:themeColor="text1"/>
          <w:lang w:val="pt-PT"/>
        </w:rPr>
      </w:pPr>
      <w:r w:rsidRPr="00E606E6">
        <w:rPr>
          <w:color w:val="000000" w:themeColor="text1"/>
          <w:lang w:val="pt-PT"/>
        </w:rPr>
        <w:t>Spiral amagnétique en silicium</w:t>
      </w:r>
    </w:p>
    <w:p w14:paraId="7AAD4598" w14:textId="1484B290" w:rsidR="00CA7544" w:rsidRPr="00E606E6" w:rsidRDefault="00CA7544" w:rsidP="00CA7544">
      <w:pPr>
        <w:pStyle w:val="TEXTE"/>
        <w:jc w:val="both"/>
        <w:rPr>
          <w:color w:val="000000" w:themeColor="text1"/>
          <w:lang w:val="pt-PT"/>
        </w:rPr>
      </w:pPr>
      <w:r w:rsidRPr="00E606E6">
        <w:rPr>
          <w:color w:val="000000" w:themeColor="text1"/>
          <w:lang w:val="pt-PT"/>
        </w:rPr>
        <w:t>Fréquence : 28 800 Alt/H (4</w:t>
      </w:r>
      <w:r w:rsidR="001D7688" w:rsidRPr="00E606E6">
        <w:rPr>
          <w:color w:val="000000" w:themeColor="text1"/>
          <w:lang w:val="pt-PT"/>
        </w:rPr>
        <w:t> </w:t>
      </w:r>
      <w:r w:rsidRPr="00E606E6">
        <w:rPr>
          <w:color w:val="000000" w:themeColor="text1"/>
          <w:lang w:val="pt-PT"/>
        </w:rPr>
        <w:t>Hz)</w:t>
      </w:r>
    </w:p>
    <w:p w14:paraId="6453D379" w14:textId="77777777" w:rsidR="00CA7544" w:rsidRPr="00E606E6" w:rsidRDefault="00CA7544" w:rsidP="00CA7544">
      <w:pPr>
        <w:pStyle w:val="TEXTE"/>
        <w:jc w:val="both"/>
        <w:rPr>
          <w:color w:val="000000" w:themeColor="text1"/>
          <w:lang w:val="pt-PT"/>
        </w:rPr>
      </w:pPr>
    </w:p>
    <w:p w14:paraId="7EE4C183" w14:textId="77777777" w:rsidR="00CA7544" w:rsidRPr="00E606E6" w:rsidRDefault="00CA7544" w:rsidP="00CA7544">
      <w:pPr>
        <w:pStyle w:val="TEXTE"/>
        <w:jc w:val="both"/>
        <w:rPr>
          <w:b/>
          <w:color w:val="000000" w:themeColor="text1"/>
          <w:lang w:val="pt-PT"/>
        </w:rPr>
      </w:pPr>
      <w:r w:rsidRPr="00E606E6">
        <w:rPr>
          <w:b/>
          <w:color w:val="000000" w:themeColor="text1"/>
          <w:lang w:val="pt-PT"/>
        </w:rPr>
        <w:t>DIAMÈTRE TOTAL</w:t>
      </w:r>
    </w:p>
    <w:p w14:paraId="28E0C8C2" w14:textId="713B079A" w:rsidR="00CA7544" w:rsidRPr="00E606E6" w:rsidRDefault="00CA7544" w:rsidP="00CA7544">
      <w:pPr>
        <w:pStyle w:val="TEXTE"/>
        <w:jc w:val="both"/>
        <w:rPr>
          <w:color w:val="000000" w:themeColor="text1"/>
          <w:lang w:val="pt-PT"/>
        </w:rPr>
      </w:pPr>
      <w:r w:rsidRPr="00E606E6">
        <w:rPr>
          <w:color w:val="000000" w:themeColor="text1"/>
          <w:lang w:val="pt-PT"/>
        </w:rPr>
        <w:t>20,0</w:t>
      </w:r>
      <w:r w:rsidR="001D7688" w:rsidRPr="00E606E6">
        <w:rPr>
          <w:color w:val="000000" w:themeColor="text1"/>
          <w:lang w:val="pt-PT"/>
        </w:rPr>
        <w:t> </w:t>
      </w:r>
      <w:r w:rsidRPr="00E606E6">
        <w:rPr>
          <w:color w:val="000000" w:themeColor="text1"/>
          <w:lang w:val="pt-PT"/>
        </w:rPr>
        <w:t>mm (MT5201)</w:t>
      </w:r>
    </w:p>
    <w:p w14:paraId="52829237" w14:textId="2FDA19D2" w:rsidR="00CA7544" w:rsidRPr="00E606E6" w:rsidRDefault="00CA7544" w:rsidP="00CA7544">
      <w:pPr>
        <w:pStyle w:val="TEXTE"/>
        <w:jc w:val="both"/>
        <w:rPr>
          <w:color w:val="000000" w:themeColor="text1"/>
          <w:lang w:val="pt-PT"/>
        </w:rPr>
      </w:pPr>
      <w:r w:rsidRPr="00E606E6">
        <w:rPr>
          <w:color w:val="000000" w:themeColor="text1"/>
          <w:lang w:val="pt-PT"/>
        </w:rPr>
        <w:t>30</w:t>
      </w:r>
      <w:r w:rsidR="001D7688" w:rsidRPr="00E606E6">
        <w:rPr>
          <w:color w:val="000000" w:themeColor="text1"/>
          <w:lang w:val="pt-PT"/>
        </w:rPr>
        <w:t>,</w:t>
      </w:r>
      <w:r w:rsidRPr="00E606E6">
        <w:rPr>
          <w:color w:val="000000" w:themeColor="text1"/>
          <w:lang w:val="pt-PT"/>
        </w:rPr>
        <w:t>3</w:t>
      </w:r>
      <w:r w:rsidR="001D7688" w:rsidRPr="00E606E6">
        <w:rPr>
          <w:color w:val="000000" w:themeColor="text1"/>
          <w:lang w:val="pt-PT"/>
        </w:rPr>
        <w:t> </w:t>
      </w:r>
      <w:r w:rsidRPr="00E606E6">
        <w:rPr>
          <w:color w:val="000000" w:themeColor="text1"/>
          <w:lang w:val="pt-PT"/>
        </w:rPr>
        <w:t>mm (MT5400)</w:t>
      </w:r>
    </w:p>
    <w:p w14:paraId="76303CB7" w14:textId="4A6B24B5" w:rsidR="00CA7544" w:rsidRPr="00E606E6" w:rsidRDefault="00CA7544" w:rsidP="00CA7544">
      <w:pPr>
        <w:pStyle w:val="TEXTE"/>
        <w:jc w:val="both"/>
        <w:rPr>
          <w:color w:val="000000" w:themeColor="text1"/>
          <w:lang w:val="pt-PT"/>
        </w:rPr>
      </w:pPr>
      <w:r w:rsidRPr="00E606E6">
        <w:rPr>
          <w:color w:val="000000" w:themeColor="text1"/>
          <w:lang w:val="pt-PT"/>
        </w:rPr>
        <w:t>31,8</w:t>
      </w:r>
      <w:r w:rsidR="001D7688" w:rsidRPr="00E606E6">
        <w:rPr>
          <w:color w:val="000000" w:themeColor="text1"/>
          <w:lang w:val="pt-PT"/>
        </w:rPr>
        <w:t> </w:t>
      </w:r>
      <w:r w:rsidRPr="00E606E6">
        <w:rPr>
          <w:color w:val="000000" w:themeColor="text1"/>
          <w:lang w:val="pt-PT"/>
        </w:rPr>
        <w:t>mm (MT5602)</w:t>
      </w:r>
    </w:p>
    <w:p w14:paraId="33963889" w14:textId="48F0ED4F" w:rsidR="00CA7544" w:rsidRPr="00E606E6" w:rsidRDefault="00CA7544" w:rsidP="00CA7544">
      <w:pPr>
        <w:pStyle w:val="TEXTE"/>
        <w:jc w:val="both"/>
        <w:rPr>
          <w:color w:val="000000" w:themeColor="text1"/>
          <w:lang w:val="pt-PT"/>
        </w:rPr>
      </w:pPr>
      <w:r w:rsidRPr="00E606E6">
        <w:rPr>
          <w:color w:val="000000" w:themeColor="text1"/>
          <w:lang w:val="pt-PT"/>
        </w:rPr>
        <w:t>33,8</w:t>
      </w:r>
      <w:r w:rsidR="001D7688" w:rsidRPr="00E606E6">
        <w:rPr>
          <w:color w:val="000000" w:themeColor="text1"/>
          <w:lang w:val="pt-PT"/>
        </w:rPr>
        <w:t> </w:t>
      </w:r>
      <w:r w:rsidRPr="00E606E6">
        <w:rPr>
          <w:color w:val="000000" w:themeColor="text1"/>
          <w:lang w:val="pt-PT"/>
        </w:rPr>
        <w:t>mm (MT5601)</w:t>
      </w:r>
    </w:p>
    <w:p w14:paraId="2503A395" w14:textId="77777777" w:rsidR="00CA7544" w:rsidRPr="00E606E6" w:rsidRDefault="00CA7544" w:rsidP="00CA7544">
      <w:pPr>
        <w:pStyle w:val="TEXTE"/>
        <w:jc w:val="both"/>
        <w:rPr>
          <w:color w:val="000000" w:themeColor="text1"/>
          <w:lang w:val="pt-PT"/>
        </w:rPr>
      </w:pPr>
    </w:p>
    <w:p w14:paraId="17A74D5E" w14:textId="77777777" w:rsidR="00CA7544" w:rsidRPr="00E606E6" w:rsidRDefault="00CA7544" w:rsidP="00CA7544">
      <w:pPr>
        <w:pStyle w:val="TEXTE"/>
        <w:jc w:val="both"/>
        <w:rPr>
          <w:b/>
          <w:color w:val="000000" w:themeColor="text1"/>
          <w:lang w:val="pt-PT"/>
        </w:rPr>
      </w:pPr>
      <w:r w:rsidRPr="00E606E6">
        <w:rPr>
          <w:b/>
          <w:color w:val="000000" w:themeColor="text1"/>
          <w:lang w:val="pt-PT"/>
        </w:rPr>
        <w:t>ÉPAISSEUR</w:t>
      </w:r>
    </w:p>
    <w:p w14:paraId="084FD882" w14:textId="12FDD496" w:rsidR="00CA7544" w:rsidRPr="00E606E6" w:rsidRDefault="00CA7544" w:rsidP="00CA7544">
      <w:pPr>
        <w:pStyle w:val="TEXTE"/>
        <w:jc w:val="both"/>
        <w:rPr>
          <w:color w:val="000000" w:themeColor="text1"/>
          <w:lang w:val="pt-PT"/>
        </w:rPr>
      </w:pPr>
      <w:r w:rsidRPr="00E606E6">
        <w:rPr>
          <w:color w:val="000000" w:themeColor="text1"/>
          <w:lang w:val="pt-PT"/>
        </w:rPr>
        <w:t>5</w:t>
      </w:r>
      <w:r w:rsidR="001D7688" w:rsidRPr="00E606E6">
        <w:rPr>
          <w:color w:val="000000" w:themeColor="text1"/>
          <w:lang w:val="pt-PT"/>
        </w:rPr>
        <w:t> </w:t>
      </w:r>
      <w:r w:rsidRPr="00E606E6">
        <w:rPr>
          <w:color w:val="000000" w:themeColor="text1"/>
          <w:lang w:val="pt-PT"/>
        </w:rPr>
        <w:t>mm (MT5201, MT5400)</w:t>
      </w:r>
    </w:p>
    <w:p w14:paraId="7A31A008" w14:textId="1D03FF2E" w:rsidR="00CA7544" w:rsidRPr="00E606E6" w:rsidRDefault="00CA7544" w:rsidP="00CA7544">
      <w:pPr>
        <w:pStyle w:val="TEXTE"/>
        <w:jc w:val="both"/>
        <w:rPr>
          <w:color w:val="000000" w:themeColor="text1"/>
          <w:lang w:val="pt-PT"/>
        </w:rPr>
      </w:pPr>
      <w:r w:rsidRPr="00E606E6">
        <w:rPr>
          <w:color w:val="000000" w:themeColor="text1"/>
          <w:lang w:val="pt-PT"/>
        </w:rPr>
        <w:t>6</w:t>
      </w:r>
      <w:r w:rsidR="001D7688" w:rsidRPr="00E606E6">
        <w:rPr>
          <w:color w:val="000000" w:themeColor="text1"/>
          <w:lang w:val="pt-PT"/>
        </w:rPr>
        <w:t>,</w:t>
      </w:r>
      <w:r w:rsidRPr="00E606E6">
        <w:rPr>
          <w:color w:val="000000" w:themeColor="text1"/>
          <w:lang w:val="pt-PT"/>
        </w:rPr>
        <w:t>5</w:t>
      </w:r>
      <w:r w:rsidR="001D7688" w:rsidRPr="00E606E6">
        <w:rPr>
          <w:color w:val="000000" w:themeColor="text1"/>
          <w:lang w:val="pt-PT"/>
        </w:rPr>
        <w:t> </w:t>
      </w:r>
      <w:r w:rsidRPr="00E606E6">
        <w:rPr>
          <w:color w:val="000000" w:themeColor="text1"/>
          <w:lang w:val="pt-PT"/>
        </w:rPr>
        <w:t>mm (MT5602, MT5601)</w:t>
      </w:r>
    </w:p>
    <w:p w14:paraId="5CD54492" w14:textId="77777777" w:rsidR="00CA7544" w:rsidRPr="00E606E6" w:rsidRDefault="00CA7544" w:rsidP="00CA7544">
      <w:pPr>
        <w:pStyle w:val="TEXTE"/>
        <w:jc w:val="both"/>
        <w:rPr>
          <w:color w:val="000000" w:themeColor="text1"/>
          <w:lang w:val="pt-PT"/>
        </w:rPr>
      </w:pPr>
    </w:p>
    <w:p w14:paraId="7CB48401" w14:textId="77777777" w:rsidR="00CA7544" w:rsidRPr="00E606E6" w:rsidRDefault="00CA7544" w:rsidP="00CA7544">
      <w:pPr>
        <w:pStyle w:val="TEXTE"/>
        <w:jc w:val="both"/>
        <w:rPr>
          <w:b/>
          <w:color w:val="000000" w:themeColor="text1"/>
          <w:lang w:val="pt-PT"/>
        </w:rPr>
      </w:pPr>
      <w:r w:rsidRPr="00E606E6">
        <w:rPr>
          <w:b/>
          <w:color w:val="000000" w:themeColor="text1"/>
          <w:lang w:val="pt-PT"/>
        </w:rPr>
        <w:t>EMPIERRAGE</w:t>
      </w:r>
    </w:p>
    <w:p w14:paraId="34391AF1" w14:textId="77777777" w:rsidR="00CA7544" w:rsidRPr="00E606E6" w:rsidRDefault="00CA7544" w:rsidP="00CA7544">
      <w:pPr>
        <w:pStyle w:val="TEXTE"/>
        <w:jc w:val="both"/>
        <w:rPr>
          <w:color w:val="000000" w:themeColor="text1"/>
          <w:lang w:val="pt-PT"/>
        </w:rPr>
      </w:pPr>
      <w:r w:rsidRPr="00E606E6">
        <w:rPr>
          <w:color w:val="000000" w:themeColor="text1"/>
          <w:lang w:val="pt-PT"/>
        </w:rPr>
        <w:t>26 rubis (MT5201)</w:t>
      </w:r>
    </w:p>
    <w:p w14:paraId="0DCB5DB4" w14:textId="77777777" w:rsidR="00CA7544" w:rsidRPr="00E606E6" w:rsidRDefault="00CA7544" w:rsidP="00CA7544">
      <w:pPr>
        <w:pStyle w:val="TEXTE"/>
        <w:jc w:val="both"/>
        <w:rPr>
          <w:color w:val="000000" w:themeColor="text1"/>
          <w:lang w:val="pt-PT"/>
        </w:rPr>
      </w:pPr>
      <w:r w:rsidRPr="00E606E6">
        <w:rPr>
          <w:color w:val="000000" w:themeColor="text1"/>
          <w:lang w:val="pt-PT"/>
        </w:rPr>
        <w:t>27 rubis (MT5400)</w:t>
      </w:r>
    </w:p>
    <w:p w14:paraId="4DD6872D" w14:textId="77777777" w:rsidR="00CA7544" w:rsidRPr="00E606E6" w:rsidRDefault="00CA7544" w:rsidP="00CA7544">
      <w:pPr>
        <w:pStyle w:val="TEXTE"/>
        <w:jc w:val="both"/>
        <w:rPr>
          <w:color w:val="000000" w:themeColor="text1"/>
          <w:lang w:val="pt-PT"/>
        </w:rPr>
      </w:pPr>
      <w:r w:rsidRPr="00E606E6">
        <w:rPr>
          <w:color w:val="000000" w:themeColor="text1"/>
          <w:lang w:val="pt-PT"/>
        </w:rPr>
        <w:t>25 rubis (MT5602, MT5601)</w:t>
      </w:r>
    </w:p>
    <w:p w14:paraId="3A0C9972" w14:textId="77777777" w:rsidR="00CA7544" w:rsidRPr="00E606E6" w:rsidRDefault="00CA7544" w:rsidP="00CA7544">
      <w:pPr>
        <w:pStyle w:val="TEXTE"/>
        <w:jc w:val="both"/>
        <w:rPr>
          <w:color w:val="000000" w:themeColor="text1"/>
          <w:lang w:val="pt-PT"/>
        </w:rPr>
      </w:pPr>
    </w:p>
    <w:p w14:paraId="10678AED" w14:textId="77777777" w:rsidR="00CA7544" w:rsidRPr="00E606E6" w:rsidRDefault="00CA7544" w:rsidP="00CA7544">
      <w:pPr>
        <w:pStyle w:val="TEXTE"/>
        <w:jc w:val="both"/>
        <w:rPr>
          <w:b/>
          <w:color w:val="000000" w:themeColor="text1"/>
          <w:lang w:val="pt-PT"/>
        </w:rPr>
      </w:pPr>
      <w:r w:rsidRPr="00E606E6">
        <w:rPr>
          <w:b/>
          <w:color w:val="000000" w:themeColor="text1"/>
          <w:lang w:val="pt-PT"/>
        </w:rPr>
        <w:t>RÉSERVE DE MARCHE</w:t>
      </w:r>
    </w:p>
    <w:p w14:paraId="6F4957C6" w14:textId="77777777" w:rsidR="00CA7544" w:rsidRPr="00E606E6" w:rsidRDefault="00CA7544" w:rsidP="00CA7544">
      <w:pPr>
        <w:pStyle w:val="TEXTE"/>
        <w:jc w:val="both"/>
        <w:rPr>
          <w:color w:val="000000" w:themeColor="text1"/>
          <w:lang w:val="pt-PT"/>
        </w:rPr>
      </w:pPr>
      <w:r w:rsidRPr="00E606E6">
        <w:rPr>
          <w:color w:val="000000" w:themeColor="text1"/>
          <w:lang w:val="pt-PT"/>
        </w:rPr>
        <w:lastRenderedPageBreak/>
        <w:t>Réserve de marche d'environ 50 heures (MT5201)</w:t>
      </w:r>
    </w:p>
    <w:p w14:paraId="6BB9312D" w14:textId="77777777" w:rsidR="00CA7544" w:rsidRPr="00E606E6" w:rsidRDefault="00CA7544" w:rsidP="00CA7544">
      <w:pPr>
        <w:pStyle w:val="TEXTE"/>
        <w:jc w:val="both"/>
        <w:rPr>
          <w:color w:val="000000" w:themeColor="text1"/>
          <w:lang w:val="pt-PT"/>
        </w:rPr>
      </w:pPr>
      <w:r w:rsidRPr="00E606E6">
        <w:rPr>
          <w:color w:val="000000" w:themeColor="text1"/>
          <w:lang w:val="pt-PT"/>
        </w:rPr>
        <w:t>Réserve de marche d'environ 70 heures (MT5400, MT5602, MT5601)</w:t>
      </w:r>
    </w:p>
    <w:p w14:paraId="3AA07B11" w14:textId="77777777" w:rsidR="00CA7544" w:rsidRPr="00E606E6" w:rsidRDefault="00CA7544" w:rsidP="00CA7544">
      <w:pPr>
        <w:pStyle w:val="TEXTE"/>
        <w:jc w:val="both"/>
        <w:rPr>
          <w:color w:val="000000" w:themeColor="text1"/>
          <w:lang w:val="pt-PT"/>
        </w:rPr>
      </w:pPr>
    </w:p>
    <w:p w14:paraId="399E0E6C" w14:textId="77777777" w:rsidR="006B0D74" w:rsidRPr="00E606E6" w:rsidRDefault="006B0D74" w:rsidP="00CA7544">
      <w:pPr>
        <w:pStyle w:val="TEXTE"/>
        <w:jc w:val="both"/>
        <w:rPr>
          <w:color w:val="000000" w:themeColor="text1"/>
          <w:lang w:val="pt-PT"/>
        </w:rPr>
      </w:pPr>
    </w:p>
    <w:sectPr w:rsidR="006B0D74" w:rsidRPr="00E606E6"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BC3D5" w14:textId="77777777" w:rsidR="00D47BCE" w:rsidRDefault="00D47BCE" w:rsidP="00D47BCE">
      <w:pPr>
        <w:spacing w:line="240" w:lineRule="auto"/>
      </w:pPr>
      <w:r>
        <w:separator/>
      </w:r>
    </w:p>
  </w:endnote>
  <w:endnote w:type="continuationSeparator" w:id="0">
    <w:p w14:paraId="3BA19682" w14:textId="77777777"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1530" w14:textId="77777777"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C5E6"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7E83AD93" wp14:editId="1CA6CE79">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464BCB5A" wp14:editId="64C51BE7">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8CC4F72" wp14:editId="5110C325">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1124"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36408BAB" wp14:editId="653AE028">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EB651D9" wp14:editId="536EBA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59EA954A" wp14:editId="176E1266">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1781" w14:textId="77777777" w:rsidR="00D47BCE" w:rsidRDefault="00D47BCE" w:rsidP="00D47BCE">
      <w:pPr>
        <w:spacing w:line="240" w:lineRule="auto"/>
      </w:pPr>
      <w:r>
        <w:separator/>
      </w:r>
    </w:p>
  </w:footnote>
  <w:footnote w:type="continuationSeparator" w:id="0">
    <w:p w14:paraId="56BF32E9" w14:textId="77777777"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B60C" w14:textId="77777777"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F7F7" w14:textId="77777777" w:rsidR="00D47BCE" w:rsidRDefault="00D47BCE" w:rsidP="00D47BCE">
    <w:pPr>
      <w:pStyle w:val="En-tte"/>
      <w:jc w:val="center"/>
    </w:pPr>
    <w:r>
      <w:rPr>
        <w:noProof/>
        <w:lang w:val="fr-FR" w:eastAsia="fr-FR"/>
      </w:rPr>
      <w:drawing>
        <wp:inline distT="0" distB="0" distL="0" distR="0" wp14:anchorId="215F51E6" wp14:editId="60D5A0B8">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90F4" w14:textId="77777777" w:rsidR="007407FE" w:rsidRDefault="007407FE" w:rsidP="007407FE">
    <w:pPr>
      <w:pStyle w:val="En-tte"/>
      <w:jc w:val="center"/>
    </w:pPr>
    <w:r>
      <w:rPr>
        <w:noProof/>
        <w:lang w:val="fr-FR" w:eastAsia="fr-FR"/>
      </w:rPr>
      <w:drawing>
        <wp:inline distT="0" distB="0" distL="0" distR="0" wp14:anchorId="0B1B50AA" wp14:editId="31F244A7">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4ECD995C" w14:textId="77777777" w:rsidR="007407FE" w:rsidRDefault="007407FE" w:rsidP="007407FE">
    <w:pPr>
      <w:pStyle w:val="En-tte"/>
    </w:pPr>
  </w:p>
  <w:p w14:paraId="40814B85" w14:textId="77777777" w:rsidR="007407FE" w:rsidRDefault="007407FE" w:rsidP="007407FE">
    <w:pPr>
      <w:pStyle w:val="En-tte"/>
    </w:pPr>
  </w:p>
  <w:p w14:paraId="3B3AF2C7" w14:textId="77777777" w:rsidR="007407FE" w:rsidRDefault="007407FE" w:rsidP="007407FE">
    <w:pPr>
      <w:pStyle w:val="En-tte"/>
    </w:pPr>
  </w:p>
  <w:p w14:paraId="5F807E61" w14:textId="77777777" w:rsidR="007407FE" w:rsidRDefault="007407FE" w:rsidP="007407FE">
    <w:pPr>
      <w:pStyle w:val="En-tte"/>
    </w:pPr>
  </w:p>
  <w:p w14:paraId="5F7D3105" w14:textId="77777777" w:rsidR="00306468" w:rsidRDefault="00306468" w:rsidP="00306468">
    <w:pPr>
      <w:pStyle w:val="EN-TTE0"/>
    </w:pPr>
    <w:r>
      <w:t>COMMUNIQUÉ DE PRESSE</w:t>
    </w:r>
  </w:p>
  <w:p w14:paraId="60CE683A" w14:textId="77777777" w:rsidR="00B41716" w:rsidRDefault="00B41716" w:rsidP="00306CFE">
    <w:pPr>
      <w:pStyle w:val="EN-TTE0"/>
    </w:pPr>
  </w:p>
  <w:p w14:paraId="698169FC"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EC1"/>
    <w:multiLevelType w:val="hybridMultilevel"/>
    <w:tmpl w:val="CA22396A"/>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A7C17"/>
    <w:rsid w:val="000D1907"/>
    <w:rsid w:val="000F4270"/>
    <w:rsid w:val="00142F64"/>
    <w:rsid w:val="00160AE4"/>
    <w:rsid w:val="0016103F"/>
    <w:rsid w:val="00165AE8"/>
    <w:rsid w:val="001A19D2"/>
    <w:rsid w:val="001D7688"/>
    <w:rsid w:val="001F0D7A"/>
    <w:rsid w:val="0023052F"/>
    <w:rsid w:val="002431E6"/>
    <w:rsid w:val="002B3242"/>
    <w:rsid w:val="002C1EE4"/>
    <w:rsid w:val="00306468"/>
    <w:rsid w:val="00306CFE"/>
    <w:rsid w:val="00356828"/>
    <w:rsid w:val="003812F0"/>
    <w:rsid w:val="003D1A8A"/>
    <w:rsid w:val="00406BB2"/>
    <w:rsid w:val="004227F0"/>
    <w:rsid w:val="00432A58"/>
    <w:rsid w:val="00460145"/>
    <w:rsid w:val="004C4312"/>
    <w:rsid w:val="004F35E7"/>
    <w:rsid w:val="00502FAC"/>
    <w:rsid w:val="0052476B"/>
    <w:rsid w:val="00563239"/>
    <w:rsid w:val="00595091"/>
    <w:rsid w:val="005F7902"/>
    <w:rsid w:val="006610F3"/>
    <w:rsid w:val="00672BA1"/>
    <w:rsid w:val="00683E86"/>
    <w:rsid w:val="006B0D74"/>
    <w:rsid w:val="006F2876"/>
    <w:rsid w:val="007407FE"/>
    <w:rsid w:val="00782AA8"/>
    <w:rsid w:val="00794A0D"/>
    <w:rsid w:val="007D1AE6"/>
    <w:rsid w:val="008218FA"/>
    <w:rsid w:val="00845F44"/>
    <w:rsid w:val="0086545D"/>
    <w:rsid w:val="00876292"/>
    <w:rsid w:val="00885E72"/>
    <w:rsid w:val="008B0E27"/>
    <w:rsid w:val="008B1D09"/>
    <w:rsid w:val="008D2167"/>
    <w:rsid w:val="008E5A48"/>
    <w:rsid w:val="008F7FC8"/>
    <w:rsid w:val="00917C1E"/>
    <w:rsid w:val="00933D60"/>
    <w:rsid w:val="00940576"/>
    <w:rsid w:val="00942B62"/>
    <w:rsid w:val="00971104"/>
    <w:rsid w:val="009848CB"/>
    <w:rsid w:val="009B77CE"/>
    <w:rsid w:val="009C58E9"/>
    <w:rsid w:val="009F343E"/>
    <w:rsid w:val="00AA1878"/>
    <w:rsid w:val="00B41716"/>
    <w:rsid w:val="00BA1E74"/>
    <w:rsid w:val="00BC0320"/>
    <w:rsid w:val="00BC39EA"/>
    <w:rsid w:val="00C60DF4"/>
    <w:rsid w:val="00C87E54"/>
    <w:rsid w:val="00CA7544"/>
    <w:rsid w:val="00CB3DDB"/>
    <w:rsid w:val="00D302AF"/>
    <w:rsid w:val="00D347D8"/>
    <w:rsid w:val="00D37ED8"/>
    <w:rsid w:val="00D47BCE"/>
    <w:rsid w:val="00D502E2"/>
    <w:rsid w:val="00DC1960"/>
    <w:rsid w:val="00E556FB"/>
    <w:rsid w:val="00E606E6"/>
    <w:rsid w:val="00E72B80"/>
    <w:rsid w:val="00E74CA0"/>
    <w:rsid w:val="00EB62F7"/>
    <w:rsid w:val="00F03589"/>
    <w:rsid w:val="00F64252"/>
    <w:rsid w:val="00F667FA"/>
    <w:rsid w:val="00F6719A"/>
    <w:rsid w:val="00FA065D"/>
    <w:rsid w:val="00FA3BDE"/>
    <w:rsid w:val="00FE059D"/>
    <w:rsid w:val="00FF4C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6C525"/>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FE059D"/>
    <w:pPr>
      <w:spacing w:line="240" w:lineRule="auto"/>
    </w:pPr>
  </w:style>
  <w:style w:type="character" w:styleId="Marquedecommentaire">
    <w:name w:val="annotation reference"/>
    <w:basedOn w:val="Policepardfaut"/>
    <w:uiPriority w:val="99"/>
    <w:semiHidden/>
    <w:unhideWhenUsed/>
    <w:rsid w:val="008F7FC8"/>
    <w:rPr>
      <w:sz w:val="16"/>
      <w:szCs w:val="16"/>
    </w:rPr>
  </w:style>
  <w:style w:type="paragraph" w:styleId="Commentaire">
    <w:name w:val="annotation text"/>
    <w:basedOn w:val="Normal"/>
    <w:link w:val="CommentaireCar"/>
    <w:uiPriority w:val="99"/>
    <w:semiHidden/>
    <w:unhideWhenUsed/>
    <w:rsid w:val="008F7FC8"/>
    <w:pPr>
      <w:spacing w:line="240" w:lineRule="auto"/>
    </w:pPr>
    <w:rPr>
      <w:szCs w:val="20"/>
    </w:rPr>
  </w:style>
  <w:style w:type="character" w:customStyle="1" w:styleId="CommentaireCar">
    <w:name w:val="Commentaire Car"/>
    <w:basedOn w:val="Policepardfaut"/>
    <w:link w:val="Commentaire"/>
    <w:uiPriority w:val="99"/>
    <w:semiHidden/>
    <w:rsid w:val="008F7FC8"/>
    <w:rPr>
      <w:szCs w:val="20"/>
    </w:rPr>
  </w:style>
  <w:style w:type="paragraph" w:styleId="Objetducommentaire">
    <w:name w:val="annotation subject"/>
    <w:basedOn w:val="Commentaire"/>
    <w:next w:val="Commentaire"/>
    <w:link w:val="ObjetducommentaireCar"/>
    <w:uiPriority w:val="99"/>
    <w:semiHidden/>
    <w:unhideWhenUsed/>
    <w:rsid w:val="008F7FC8"/>
    <w:rPr>
      <w:b/>
      <w:bCs/>
    </w:rPr>
  </w:style>
  <w:style w:type="character" w:customStyle="1" w:styleId="ObjetducommentaireCar">
    <w:name w:val="Objet du commentaire Car"/>
    <w:basedOn w:val="CommentaireCar"/>
    <w:link w:val="Objetducommentaire"/>
    <w:uiPriority w:val="99"/>
    <w:semiHidden/>
    <w:rsid w:val="008F7FC8"/>
    <w:rPr>
      <w:b/>
      <w:bCs/>
      <w:szCs w:val="20"/>
    </w:rPr>
  </w:style>
  <w:style w:type="character" w:styleId="Lienhypertexte">
    <w:name w:val="Hyperlink"/>
    <w:basedOn w:val="Policepardfaut"/>
    <w:uiPriority w:val="99"/>
    <w:unhideWhenUsed/>
    <w:rsid w:val="00CB3DDB"/>
    <w:rPr>
      <w:color w:val="0563C1" w:themeColor="hyperlink"/>
      <w:u w:val="single"/>
    </w:rPr>
  </w:style>
  <w:style w:type="character" w:styleId="Mentionnonrsolue">
    <w:name w:val="Unresolved Mention"/>
    <w:basedOn w:val="Policepardfaut"/>
    <w:uiPriority w:val="99"/>
    <w:semiHidden/>
    <w:unhideWhenUsed/>
    <w:rsid w:val="00CB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8D81A-2EA7-49D5-9E72-E67763B1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1209</Words>
  <Characters>6653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PEREIRA ALVES Daniela</cp:lastModifiedBy>
  <cp:revision>27</cp:revision>
  <cp:lastPrinted>2019-11-07T09:48:00Z</cp:lastPrinted>
  <dcterms:created xsi:type="dcterms:W3CDTF">2021-05-22T14:11:00Z</dcterms:created>
  <dcterms:modified xsi:type="dcterms:W3CDTF">2022-03-31T15:49:00Z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2022-03-31T15:49:07Z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47ecc72a-58d7-459e-8148-344d6616849f</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