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B63B" w14:textId="5915CA05" w:rsidR="00FD47DF" w:rsidRPr="00C1287E" w:rsidRDefault="00FD47DF" w:rsidP="002B662D">
      <w:pPr>
        <w:spacing w:line="240" w:lineRule="auto"/>
        <w:rPr>
          <w:rFonts w:cs="Arial"/>
          <w:b/>
          <w:bCs/>
          <w:sz w:val="28"/>
          <w:szCs w:val="28"/>
          <w:lang w:val="en-GB"/>
        </w:rPr>
      </w:pPr>
      <w:r w:rsidRPr="00C1287E">
        <w:rPr>
          <w:rFonts w:cs="Arial"/>
          <w:b/>
          <w:bCs/>
          <w:sz w:val="28"/>
          <w:szCs w:val="28"/>
          <w:lang w:val="en-GB"/>
        </w:rPr>
        <w:t xml:space="preserve">BLACK BAY </w:t>
      </w:r>
      <w:r w:rsidR="00142357">
        <w:rPr>
          <w:rFonts w:cs="Arial"/>
          <w:b/>
          <w:bCs/>
          <w:sz w:val="28"/>
          <w:szCs w:val="28"/>
          <w:lang w:val="en-GB"/>
        </w:rPr>
        <w:t>CERAMIC “BLUE”</w:t>
      </w:r>
    </w:p>
    <w:p w14:paraId="19CD8C73" w14:textId="77777777" w:rsidR="00FD47DF" w:rsidRDefault="00FD47DF" w:rsidP="002B662D">
      <w:pPr>
        <w:spacing w:line="240" w:lineRule="auto"/>
        <w:rPr>
          <w:rFonts w:cs="Arial"/>
          <w:szCs w:val="20"/>
          <w:lang w:val="en-GB"/>
        </w:rPr>
      </w:pPr>
    </w:p>
    <w:p w14:paraId="6087E7BF" w14:textId="32B63A13" w:rsidR="00FD47DF" w:rsidRDefault="00142357" w:rsidP="002B662D">
      <w:pPr>
        <w:pStyle w:val="BodyText"/>
        <w:spacing w:after="0"/>
        <w:jc w:val="both"/>
        <w:rPr>
          <w:rFonts w:ascii="Arial" w:hAnsi="Arial" w:cs="Arial"/>
          <w:b/>
          <w:bCs/>
          <w:sz w:val="20"/>
          <w:szCs w:val="20"/>
          <w:lang w:val="en-GB"/>
        </w:rPr>
      </w:pPr>
      <w:r w:rsidRPr="00C73D9C">
        <w:rPr>
          <w:rFonts w:ascii="Arial" w:hAnsi="Arial" w:cs="Arial"/>
          <w:b/>
          <w:bCs/>
          <w:sz w:val="20"/>
          <w:szCs w:val="20"/>
          <w:lang w:val="en-GB"/>
        </w:rPr>
        <w:t xml:space="preserve">Back in early 2024, TUDOR </w:t>
      </w:r>
      <w:r w:rsidR="00C73D9C" w:rsidRPr="00C73D9C">
        <w:rPr>
          <w:rFonts w:ascii="Arial" w:hAnsi="Arial" w:cs="Arial"/>
          <w:b/>
          <w:bCs/>
          <w:sz w:val="20"/>
          <w:szCs w:val="20"/>
          <w:lang w:val="en-GB"/>
        </w:rPr>
        <w:t>announced its return to motorsport</w:t>
      </w:r>
      <w:r w:rsidR="00C73D9C">
        <w:rPr>
          <w:rFonts w:ascii="Arial" w:hAnsi="Arial" w:cs="Arial"/>
          <w:b/>
          <w:bCs/>
          <w:sz w:val="20"/>
          <w:szCs w:val="20"/>
          <w:lang w:val="en-GB"/>
        </w:rPr>
        <w:t xml:space="preserve">, partnering with the new </w:t>
      </w:r>
      <w:r w:rsidR="00C73D9C" w:rsidRPr="00576819">
        <w:rPr>
          <w:rFonts w:ascii="Arial" w:hAnsi="Arial" w:cs="Arial"/>
          <w:b/>
          <w:bCs/>
          <w:sz w:val="20"/>
          <w:szCs w:val="20"/>
          <w:lang w:val="en-GB"/>
        </w:rPr>
        <w:t>Visa Cash App RB</w:t>
      </w:r>
      <w:r w:rsidR="00C73D9C">
        <w:rPr>
          <w:rFonts w:ascii="Arial" w:hAnsi="Arial" w:cs="Arial"/>
          <w:b/>
          <w:bCs/>
          <w:sz w:val="20"/>
          <w:szCs w:val="20"/>
          <w:lang w:val="en-GB"/>
        </w:rPr>
        <w:t xml:space="preserve"> </w:t>
      </w:r>
      <w:r w:rsidR="00022FBC">
        <w:rPr>
          <w:rFonts w:ascii="Arial" w:hAnsi="Arial" w:cs="Arial"/>
          <w:b/>
          <w:bCs/>
          <w:sz w:val="20"/>
          <w:szCs w:val="20"/>
          <w:lang w:val="en-GB"/>
        </w:rPr>
        <w:t xml:space="preserve">Formula One </w:t>
      </w:r>
      <w:r w:rsidR="00C73D9C">
        <w:rPr>
          <w:rFonts w:ascii="Arial" w:hAnsi="Arial" w:cs="Arial"/>
          <w:b/>
          <w:bCs/>
          <w:sz w:val="20"/>
          <w:szCs w:val="20"/>
          <w:lang w:val="en-GB"/>
        </w:rPr>
        <w:t xml:space="preserve">team. </w:t>
      </w:r>
      <w:r w:rsidR="00374CFC">
        <w:rPr>
          <w:rFonts w:ascii="Arial" w:hAnsi="Arial" w:cs="Arial"/>
          <w:b/>
          <w:bCs/>
          <w:sz w:val="20"/>
          <w:szCs w:val="20"/>
          <w:lang w:val="en-GB"/>
        </w:rPr>
        <w:t>T</w:t>
      </w:r>
      <w:r w:rsidR="00C73D9C">
        <w:rPr>
          <w:rFonts w:ascii="Arial" w:hAnsi="Arial" w:cs="Arial"/>
          <w:b/>
          <w:bCs/>
          <w:sz w:val="20"/>
          <w:szCs w:val="20"/>
          <w:lang w:val="en-GB"/>
        </w:rPr>
        <w:t xml:space="preserve">o </w:t>
      </w:r>
      <w:r w:rsidR="00374CFC">
        <w:rPr>
          <w:rFonts w:ascii="Arial" w:hAnsi="Arial" w:cs="Arial"/>
          <w:b/>
          <w:bCs/>
          <w:sz w:val="20"/>
          <w:szCs w:val="20"/>
          <w:lang w:val="en-GB"/>
        </w:rPr>
        <w:t>mark the occasion</w:t>
      </w:r>
      <w:r w:rsidR="00C73D9C">
        <w:rPr>
          <w:rFonts w:ascii="Arial" w:hAnsi="Arial" w:cs="Arial"/>
          <w:b/>
          <w:bCs/>
          <w:sz w:val="20"/>
          <w:szCs w:val="20"/>
          <w:lang w:val="en-GB"/>
        </w:rPr>
        <w:t xml:space="preserve">, TUDOR created a team-exclusive version of its </w:t>
      </w:r>
      <w:r w:rsidR="00022FBC">
        <w:rPr>
          <w:rFonts w:ascii="Arial" w:hAnsi="Arial" w:cs="Arial"/>
          <w:b/>
          <w:bCs/>
          <w:sz w:val="20"/>
          <w:szCs w:val="20"/>
          <w:lang w:val="en-GB"/>
        </w:rPr>
        <w:t>Master Chronometer</w:t>
      </w:r>
      <w:r w:rsidR="004311E8">
        <w:rPr>
          <w:rFonts w:ascii="Arial" w:hAnsi="Arial" w:cs="Arial"/>
          <w:b/>
          <w:bCs/>
          <w:sz w:val="20"/>
          <w:szCs w:val="20"/>
          <w:lang w:val="en-GB"/>
        </w:rPr>
        <w:t xml:space="preserve"> </w:t>
      </w:r>
      <w:r w:rsidR="00022FBC">
        <w:rPr>
          <w:rFonts w:ascii="Arial" w:hAnsi="Arial" w:cs="Arial"/>
          <w:b/>
          <w:bCs/>
          <w:sz w:val="20"/>
          <w:szCs w:val="20"/>
          <w:lang w:val="en-GB"/>
        </w:rPr>
        <w:t xml:space="preserve">certified </w:t>
      </w:r>
      <w:r w:rsidR="00C73D9C">
        <w:rPr>
          <w:rFonts w:ascii="Arial" w:hAnsi="Arial" w:cs="Arial"/>
          <w:b/>
          <w:bCs/>
          <w:sz w:val="20"/>
          <w:szCs w:val="20"/>
          <w:lang w:val="en-GB"/>
        </w:rPr>
        <w:t xml:space="preserve">Black Bay Ceramic, complete with </w:t>
      </w:r>
      <w:r w:rsidR="00374CFC">
        <w:rPr>
          <w:rFonts w:ascii="Arial" w:hAnsi="Arial" w:cs="Arial"/>
          <w:b/>
          <w:bCs/>
          <w:sz w:val="20"/>
          <w:szCs w:val="20"/>
          <w:lang w:val="en-GB"/>
        </w:rPr>
        <w:t>a</w:t>
      </w:r>
      <w:r w:rsidR="00C73D9C">
        <w:rPr>
          <w:rFonts w:ascii="Arial" w:hAnsi="Arial" w:cs="Arial"/>
          <w:b/>
          <w:bCs/>
          <w:sz w:val="20"/>
          <w:szCs w:val="20"/>
          <w:lang w:val="en-GB"/>
        </w:rPr>
        <w:t xml:space="preserve"> blue dial</w:t>
      </w:r>
      <w:r w:rsidR="00374CFC">
        <w:rPr>
          <w:rFonts w:ascii="Arial" w:hAnsi="Arial" w:cs="Arial"/>
          <w:b/>
          <w:bCs/>
          <w:sz w:val="20"/>
          <w:szCs w:val="20"/>
          <w:lang w:val="en-GB"/>
        </w:rPr>
        <w:t xml:space="preserve"> that matches the team’s striking livery</w:t>
      </w:r>
      <w:r w:rsidR="00C73D9C">
        <w:rPr>
          <w:rFonts w:ascii="Arial" w:hAnsi="Arial" w:cs="Arial"/>
          <w:b/>
          <w:bCs/>
          <w:sz w:val="20"/>
          <w:szCs w:val="20"/>
          <w:lang w:val="en-GB"/>
        </w:rPr>
        <w:t xml:space="preserve">. </w:t>
      </w:r>
      <w:r w:rsidR="00374CFC">
        <w:rPr>
          <w:rFonts w:ascii="Arial" w:hAnsi="Arial" w:cs="Arial"/>
          <w:b/>
          <w:bCs/>
          <w:sz w:val="20"/>
          <w:szCs w:val="20"/>
          <w:lang w:val="en-GB"/>
        </w:rPr>
        <w:t>Now</w:t>
      </w:r>
      <w:r w:rsidR="00C73D9C">
        <w:rPr>
          <w:rFonts w:ascii="Arial" w:hAnsi="Arial" w:cs="Arial"/>
          <w:b/>
          <w:bCs/>
          <w:sz w:val="20"/>
          <w:szCs w:val="20"/>
          <w:lang w:val="en-GB"/>
        </w:rPr>
        <w:t xml:space="preserve"> you can</w:t>
      </w:r>
      <w:r w:rsidR="00022FBC">
        <w:rPr>
          <w:rFonts w:ascii="Arial" w:hAnsi="Arial" w:cs="Arial"/>
          <w:b/>
          <w:bCs/>
          <w:sz w:val="20"/>
          <w:szCs w:val="20"/>
          <w:lang w:val="en-GB"/>
        </w:rPr>
        <w:t xml:space="preserve"> finally</w:t>
      </w:r>
      <w:r w:rsidR="00C73D9C">
        <w:rPr>
          <w:rFonts w:ascii="Arial" w:hAnsi="Arial" w:cs="Arial"/>
          <w:b/>
          <w:bCs/>
          <w:sz w:val="20"/>
          <w:szCs w:val="20"/>
          <w:lang w:val="en-GB"/>
        </w:rPr>
        <w:t xml:space="preserve"> </w:t>
      </w:r>
      <w:r w:rsidR="00374CFC">
        <w:rPr>
          <w:rFonts w:ascii="Arial" w:hAnsi="Arial" w:cs="Arial"/>
          <w:b/>
          <w:bCs/>
          <w:sz w:val="20"/>
          <w:szCs w:val="20"/>
          <w:lang w:val="en-GB"/>
        </w:rPr>
        <w:t>wear</w:t>
      </w:r>
      <w:r w:rsidR="00C73D9C">
        <w:rPr>
          <w:rFonts w:ascii="Arial" w:hAnsi="Arial" w:cs="Arial"/>
          <w:b/>
          <w:bCs/>
          <w:sz w:val="20"/>
          <w:szCs w:val="20"/>
          <w:lang w:val="en-GB"/>
        </w:rPr>
        <w:t xml:space="preserve"> the</w:t>
      </w:r>
      <w:r w:rsidR="00022FBC">
        <w:rPr>
          <w:rFonts w:ascii="Arial" w:hAnsi="Arial" w:cs="Arial"/>
          <w:b/>
          <w:bCs/>
          <w:sz w:val="20"/>
          <w:szCs w:val="20"/>
          <w:lang w:val="en-GB"/>
        </w:rPr>
        <w:t xml:space="preserve"> same</w:t>
      </w:r>
      <w:r w:rsidR="00C73D9C">
        <w:rPr>
          <w:rFonts w:ascii="Arial" w:hAnsi="Arial" w:cs="Arial"/>
          <w:b/>
          <w:bCs/>
          <w:sz w:val="20"/>
          <w:szCs w:val="20"/>
          <w:lang w:val="en-GB"/>
        </w:rPr>
        <w:t xml:space="preserve"> watch</w:t>
      </w:r>
      <w:r w:rsidR="00374CFC">
        <w:rPr>
          <w:rFonts w:ascii="Arial" w:hAnsi="Arial" w:cs="Arial"/>
          <w:b/>
          <w:bCs/>
          <w:sz w:val="20"/>
          <w:szCs w:val="20"/>
          <w:lang w:val="en-GB"/>
        </w:rPr>
        <w:t xml:space="preserve"> as drivers</w:t>
      </w:r>
      <w:r w:rsidR="00C73D9C">
        <w:rPr>
          <w:rFonts w:ascii="Arial" w:hAnsi="Arial" w:cs="Arial"/>
          <w:b/>
          <w:bCs/>
          <w:sz w:val="20"/>
          <w:szCs w:val="20"/>
          <w:lang w:val="en-GB"/>
        </w:rPr>
        <w:t xml:space="preserve"> Yuki and Daniel</w:t>
      </w:r>
      <w:r w:rsidR="0028319F">
        <w:rPr>
          <w:rFonts w:ascii="Arial" w:hAnsi="Arial" w:cs="Arial"/>
          <w:b/>
          <w:bCs/>
          <w:sz w:val="20"/>
          <w:szCs w:val="20"/>
          <w:lang w:val="en-GB"/>
        </w:rPr>
        <w:t xml:space="preserve"> wear</w:t>
      </w:r>
      <w:r w:rsidR="00C73D9C">
        <w:rPr>
          <w:rFonts w:ascii="Arial" w:hAnsi="Arial" w:cs="Arial"/>
          <w:b/>
          <w:bCs/>
          <w:sz w:val="20"/>
          <w:szCs w:val="20"/>
          <w:lang w:val="en-GB"/>
        </w:rPr>
        <w:t xml:space="preserve"> </w:t>
      </w:r>
      <w:r w:rsidR="00022FBC">
        <w:rPr>
          <w:rFonts w:ascii="Arial" w:hAnsi="Arial" w:cs="Arial"/>
          <w:b/>
          <w:bCs/>
          <w:sz w:val="20"/>
          <w:szCs w:val="20"/>
          <w:lang w:val="en-GB"/>
        </w:rPr>
        <w:t>around the paddock.</w:t>
      </w:r>
    </w:p>
    <w:p w14:paraId="5E8409BE" w14:textId="77777777" w:rsidR="003963A7" w:rsidRDefault="003963A7" w:rsidP="002B662D">
      <w:pPr>
        <w:pStyle w:val="BodyText"/>
        <w:spacing w:after="0"/>
        <w:jc w:val="both"/>
        <w:rPr>
          <w:rFonts w:ascii="Arial" w:hAnsi="Arial" w:cs="Arial"/>
          <w:b/>
          <w:bCs/>
          <w:sz w:val="20"/>
          <w:szCs w:val="20"/>
          <w:lang w:val="en-GB"/>
        </w:rPr>
      </w:pPr>
    </w:p>
    <w:p w14:paraId="756C5945" w14:textId="6954FDD8" w:rsidR="003963A7" w:rsidRPr="00576819" w:rsidRDefault="003963A7" w:rsidP="006F5228">
      <w:pPr>
        <w:spacing w:line="240" w:lineRule="auto"/>
        <w:jc w:val="both"/>
        <w:rPr>
          <w:rFonts w:cs="Arial"/>
          <w:szCs w:val="20"/>
          <w:lang w:val="en-US"/>
        </w:rPr>
      </w:pPr>
      <w:r w:rsidRPr="0028319F">
        <w:rPr>
          <w:rFonts w:cs="Arial"/>
          <w:szCs w:val="20"/>
          <w:lang w:val="en-US"/>
        </w:rPr>
        <w:t xml:space="preserve">TUDOR has established a long legacy of competing on the racetrack. TUDOR supported winning teams during the golden era of motorsport, starting with the TUDOR Watch Racing Team in the late ‘60s, all the way to the recent IMSA TUDOR United </w:t>
      </w:r>
      <w:r w:rsidR="00566682">
        <w:rPr>
          <w:rFonts w:cs="Arial"/>
          <w:szCs w:val="20"/>
          <w:lang w:val="en-US"/>
        </w:rPr>
        <w:t>SportsCar</w:t>
      </w:r>
      <w:r w:rsidRPr="0028319F">
        <w:rPr>
          <w:rFonts w:cs="Arial"/>
          <w:szCs w:val="20"/>
          <w:lang w:val="en-US"/>
        </w:rPr>
        <w:t xml:space="preserve"> Championship. Now, in 2024, TUDOR has returned to the grid once more</w:t>
      </w:r>
      <w:r w:rsidR="00780E56" w:rsidRPr="0028319F">
        <w:rPr>
          <w:rFonts w:cs="Arial"/>
          <w:szCs w:val="20"/>
          <w:lang w:val="en-US"/>
        </w:rPr>
        <w:t xml:space="preserve">, this time with </w:t>
      </w:r>
      <w:r w:rsidRPr="00576819">
        <w:rPr>
          <w:rStyle w:val="Emphasis"/>
          <w:rFonts w:cs="Arial"/>
          <w:i w:val="0"/>
          <w:iCs w:val="0"/>
          <w:color w:val="000000" w:themeColor="text1"/>
          <w:szCs w:val="20"/>
          <w:shd w:val="clear" w:color="auto" w:fill="FFFFFF"/>
          <w:lang w:val="en-US"/>
        </w:rPr>
        <w:t>Visa Cash App</w:t>
      </w:r>
      <w:r w:rsidRPr="00576819">
        <w:rPr>
          <w:rFonts w:cs="Arial"/>
          <w:color w:val="000000" w:themeColor="text1"/>
          <w:szCs w:val="20"/>
          <w:shd w:val="clear" w:color="auto" w:fill="FFFFFF"/>
          <w:lang w:val="en-US"/>
        </w:rPr>
        <w:t> RB</w:t>
      </w:r>
      <w:r w:rsidR="00780E56" w:rsidRPr="00576819">
        <w:rPr>
          <w:rFonts w:cs="Arial"/>
          <w:color w:val="000000" w:themeColor="text1"/>
          <w:szCs w:val="20"/>
          <w:shd w:val="clear" w:color="auto" w:fill="FFFFFF"/>
          <w:lang w:val="en-US"/>
        </w:rPr>
        <w:t>,</w:t>
      </w:r>
      <w:r w:rsidRPr="00576819">
        <w:rPr>
          <w:rFonts w:cs="Arial"/>
          <w:szCs w:val="20"/>
          <w:lang w:val="en-US"/>
        </w:rPr>
        <w:t xml:space="preserve"> a brand-new Formula 1</w:t>
      </w:r>
      <w:r w:rsidR="008C71D4" w:rsidRPr="00576819">
        <w:rPr>
          <w:rFonts w:cs="Arial"/>
          <w:szCs w:val="20"/>
          <w:lang w:val="en-US"/>
        </w:rPr>
        <w:t>®</w:t>
      </w:r>
      <w:r w:rsidRPr="00576819">
        <w:rPr>
          <w:rFonts w:cs="Arial"/>
          <w:szCs w:val="20"/>
          <w:lang w:val="en-US"/>
        </w:rPr>
        <w:t xml:space="preserve"> team with fan-favorite drivers Daniel Ricciardo and Yuki Tsunoda behind the wheel.</w:t>
      </w:r>
    </w:p>
    <w:p w14:paraId="01061C06" w14:textId="77777777" w:rsidR="003963A7" w:rsidRPr="00576819" w:rsidRDefault="003963A7" w:rsidP="006F5228">
      <w:pPr>
        <w:spacing w:line="240" w:lineRule="auto"/>
        <w:rPr>
          <w:rFonts w:cs="Arial"/>
          <w:szCs w:val="20"/>
          <w:lang w:val="en-US"/>
        </w:rPr>
      </w:pPr>
    </w:p>
    <w:p w14:paraId="147795F2" w14:textId="209C2274" w:rsidR="00C73D9C" w:rsidRPr="00576819" w:rsidRDefault="00780E56" w:rsidP="006F5228">
      <w:pPr>
        <w:pStyle w:val="BodyText"/>
        <w:spacing w:after="0"/>
        <w:jc w:val="both"/>
        <w:rPr>
          <w:rFonts w:ascii="Arial" w:hAnsi="Arial" w:cs="Arial"/>
          <w:bCs/>
          <w:sz w:val="20"/>
          <w:szCs w:val="20"/>
          <w:lang w:val="en-GB"/>
        </w:rPr>
      </w:pPr>
      <w:r w:rsidRPr="00576819">
        <w:rPr>
          <w:rFonts w:ascii="Arial" w:hAnsi="Arial" w:cs="Arial"/>
          <w:sz w:val="20"/>
          <w:szCs w:val="20"/>
          <w:lang w:val="en-US"/>
        </w:rPr>
        <w:t>Formula One is widely considered one of the most tech-forward sport</w:t>
      </w:r>
      <w:r w:rsidR="0028319F" w:rsidRPr="00576819">
        <w:rPr>
          <w:rFonts w:ascii="Arial" w:hAnsi="Arial" w:cs="Arial"/>
          <w:sz w:val="20"/>
          <w:szCs w:val="20"/>
          <w:lang w:val="en-US"/>
        </w:rPr>
        <w:t>s</w:t>
      </w:r>
      <w:r w:rsidRPr="00576819">
        <w:rPr>
          <w:rFonts w:ascii="Arial" w:hAnsi="Arial" w:cs="Arial"/>
          <w:sz w:val="20"/>
          <w:szCs w:val="20"/>
          <w:lang w:val="en-US"/>
        </w:rPr>
        <w:t>. This is</w:t>
      </w:r>
      <w:r w:rsidR="00D06150" w:rsidRPr="00576819">
        <w:rPr>
          <w:rFonts w:ascii="Arial" w:hAnsi="Arial" w:cs="Arial"/>
          <w:sz w:val="20"/>
          <w:szCs w:val="20"/>
          <w:lang w:val="en-US"/>
        </w:rPr>
        <w:t xml:space="preserve"> the reason</w:t>
      </w:r>
      <w:r w:rsidRPr="00576819">
        <w:rPr>
          <w:rFonts w:ascii="Arial" w:hAnsi="Arial" w:cs="Arial"/>
          <w:sz w:val="20"/>
          <w:szCs w:val="20"/>
          <w:lang w:val="en-US"/>
        </w:rPr>
        <w:t xml:space="preserve"> why the Black Bay Ceramic is</w:t>
      </w:r>
      <w:r w:rsidR="00D06150" w:rsidRPr="00576819">
        <w:rPr>
          <w:rFonts w:ascii="Arial" w:hAnsi="Arial" w:cs="Arial"/>
          <w:sz w:val="20"/>
          <w:szCs w:val="20"/>
          <w:lang w:val="en-US"/>
        </w:rPr>
        <w:t xml:space="preserve"> strapped on the wrist</w:t>
      </w:r>
      <w:r w:rsidRPr="00576819">
        <w:rPr>
          <w:rFonts w:ascii="Arial" w:hAnsi="Arial" w:cs="Arial"/>
          <w:sz w:val="20"/>
          <w:szCs w:val="20"/>
          <w:lang w:val="en-US"/>
        </w:rPr>
        <w:t xml:space="preserve"> </w:t>
      </w:r>
      <w:r w:rsidR="00D06150" w:rsidRPr="00576819">
        <w:rPr>
          <w:rFonts w:ascii="Arial" w:hAnsi="Arial" w:cs="Arial"/>
          <w:sz w:val="20"/>
          <w:szCs w:val="20"/>
          <w:lang w:val="en-US"/>
        </w:rPr>
        <w:t xml:space="preserve">of </w:t>
      </w:r>
      <w:r w:rsidRPr="00576819">
        <w:rPr>
          <w:rFonts w:ascii="Arial" w:hAnsi="Arial" w:cs="Arial"/>
          <w:sz w:val="20"/>
          <w:szCs w:val="20"/>
          <w:lang w:val="en-US"/>
        </w:rPr>
        <w:t xml:space="preserve">the Visa Cash App RB </w:t>
      </w:r>
      <w:r w:rsidR="00D06150" w:rsidRPr="00576819">
        <w:rPr>
          <w:rFonts w:ascii="Arial" w:hAnsi="Arial" w:cs="Arial"/>
          <w:sz w:val="20"/>
          <w:szCs w:val="20"/>
          <w:lang w:val="en-US"/>
        </w:rPr>
        <w:t>team</w:t>
      </w:r>
      <w:r w:rsidRPr="00576819">
        <w:rPr>
          <w:rFonts w:ascii="Arial" w:hAnsi="Arial" w:cs="Arial"/>
          <w:sz w:val="20"/>
          <w:szCs w:val="20"/>
          <w:lang w:val="en-US"/>
        </w:rPr>
        <w:t>.</w:t>
      </w:r>
      <w:r w:rsidR="00D06150" w:rsidRPr="00576819">
        <w:rPr>
          <w:rFonts w:ascii="Arial" w:hAnsi="Arial" w:cs="Arial"/>
          <w:bCs/>
          <w:sz w:val="20"/>
          <w:szCs w:val="20"/>
          <w:lang w:val="en-GB"/>
        </w:rPr>
        <w:t xml:space="preserve"> </w:t>
      </w:r>
      <w:r w:rsidR="0028319F" w:rsidRPr="00576819">
        <w:rPr>
          <w:rFonts w:ascii="Arial" w:hAnsi="Arial" w:cs="Arial"/>
          <w:bCs/>
          <w:sz w:val="20"/>
          <w:szCs w:val="20"/>
          <w:lang w:val="en-GB"/>
        </w:rPr>
        <w:t>T</w:t>
      </w:r>
      <w:r w:rsidR="00D06150" w:rsidRPr="00576819">
        <w:rPr>
          <w:rFonts w:ascii="Arial" w:hAnsi="Arial" w:cs="Arial"/>
          <w:bCs/>
          <w:sz w:val="20"/>
          <w:szCs w:val="20"/>
          <w:lang w:val="en-GB"/>
        </w:rPr>
        <w:t xml:space="preserve">his model represents TUDOR’s relentless pursuit of </w:t>
      </w:r>
      <w:r w:rsidR="004A2BD4" w:rsidRPr="00576819">
        <w:rPr>
          <w:rFonts w:ascii="Arial" w:hAnsi="Arial" w:cs="Arial"/>
          <w:bCs/>
          <w:sz w:val="20"/>
          <w:szCs w:val="20"/>
          <w:lang w:val="en-GB"/>
        </w:rPr>
        <w:t xml:space="preserve">mechanical </w:t>
      </w:r>
      <w:r w:rsidR="00D06150" w:rsidRPr="00576819">
        <w:rPr>
          <w:rFonts w:ascii="Arial" w:hAnsi="Arial" w:cs="Arial"/>
          <w:bCs/>
          <w:sz w:val="20"/>
          <w:szCs w:val="20"/>
          <w:lang w:val="en-GB"/>
        </w:rPr>
        <w:t>performance</w:t>
      </w:r>
      <w:r w:rsidR="00C73D9C" w:rsidRPr="00576819">
        <w:rPr>
          <w:rFonts w:ascii="Arial" w:hAnsi="Arial" w:cs="Arial"/>
          <w:bCs/>
          <w:sz w:val="20"/>
          <w:szCs w:val="20"/>
          <w:lang w:val="en-GB"/>
        </w:rPr>
        <w:t>. Tested by the Federal Institute of Metrology or METAS, th</w:t>
      </w:r>
      <w:r w:rsidRPr="00576819">
        <w:rPr>
          <w:rFonts w:ascii="Arial" w:hAnsi="Arial" w:cs="Arial"/>
          <w:bCs/>
          <w:sz w:val="20"/>
          <w:szCs w:val="20"/>
          <w:lang w:val="en-GB"/>
        </w:rPr>
        <w:t>e</w:t>
      </w:r>
      <w:r w:rsidR="00C73D9C" w:rsidRPr="00576819">
        <w:rPr>
          <w:rFonts w:ascii="Arial" w:hAnsi="Arial" w:cs="Arial"/>
          <w:bCs/>
          <w:sz w:val="20"/>
          <w:szCs w:val="20"/>
          <w:lang w:val="en-GB"/>
        </w:rPr>
        <w:t xml:space="preserve"> Black Bay </w:t>
      </w:r>
      <w:r w:rsidRPr="00576819">
        <w:rPr>
          <w:rFonts w:ascii="Arial" w:hAnsi="Arial" w:cs="Arial"/>
          <w:bCs/>
          <w:sz w:val="20"/>
          <w:szCs w:val="20"/>
          <w:lang w:val="en-GB"/>
        </w:rPr>
        <w:t>Ceramic</w:t>
      </w:r>
      <w:r w:rsidR="00C73D9C" w:rsidRPr="00576819">
        <w:rPr>
          <w:rFonts w:ascii="Arial" w:hAnsi="Arial" w:cs="Arial"/>
          <w:bCs/>
          <w:sz w:val="20"/>
          <w:szCs w:val="20"/>
          <w:lang w:val="en-GB"/>
        </w:rPr>
        <w:t xml:space="preserve"> is the epitome of </w:t>
      </w:r>
      <w:r w:rsidRPr="00576819">
        <w:rPr>
          <w:rFonts w:ascii="Arial" w:hAnsi="Arial" w:cs="Arial"/>
          <w:bCs/>
          <w:sz w:val="20"/>
          <w:szCs w:val="20"/>
          <w:lang w:val="en-GB"/>
        </w:rPr>
        <w:t xml:space="preserve">watchmaking innovation and </w:t>
      </w:r>
      <w:r w:rsidR="00C73D9C" w:rsidRPr="00576819">
        <w:rPr>
          <w:rFonts w:ascii="Arial" w:hAnsi="Arial" w:cs="Arial"/>
          <w:bCs/>
          <w:sz w:val="20"/>
          <w:szCs w:val="20"/>
          <w:lang w:val="en-GB"/>
        </w:rPr>
        <w:t>high-tech aesthetic language.</w:t>
      </w:r>
      <w:r w:rsidR="0028319F" w:rsidRPr="00576819">
        <w:rPr>
          <w:rFonts w:ascii="Arial" w:hAnsi="Arial" w:cs="Arial"/>
          <w:bCs/>
          <w:sz w:val="20"/>
          <w:szCs w:val="20"/>
          <w:lang w:val="en-GB"/>
        </w:rPr>
        <w:t xml:space="preserve"> Master Chronometer certification is one of the industry's most demanding standards in terms of chronometry and resistance to magnetic fields</w:t>
      </w:r>
      <w:r w:rsidR="00566682" w:rsidRPr="00576819">
        <w:rPr>
          <w:rFonts w:ascii="Arial" w:hAnsi="Arial" w:cs="Arial"/>
          <w:bCs/>
          <w:sz w:val="20"/>
          <w:szCs w:val="20"/>
          <w:lang w:val="en-GB"/>
        </w:rPr>
        <w:t>.</w:t>
      </w:r>
      <w:r w:rsidR="00C73D9C" w:rsidRPr="00576819">
        <w:rPr>
          <w:rFonts w:ascii="Arial" w:hAnsi="Arial" w:cs="Arial"/>
          <w:bCs/>
          <w:sz w:val="20"/>
          <w:szCs w:val="20"/>
          <w:lang w:val="en-GB"/>
        </w:rPr>
        <w:t xml:space="preserve"> Its matt black ceramic elements and black</w:t>
      </w:r>
      <w:r w:rsidR="00BE72DC" w:rsidRPr="00576819">
        <w:rPr>
          <w:rFonts w:ascii="Arial" w:hAnsi="Arial" w:cs="Arial"/>
          <w:bCs/>
          <w:sz w:val="20"/>
          <w:szCs w:val="20"/>
          <w:lang w:val="en-GB"/>
        </w:rPr>
        <w:t xml:space="preserve"> Manufacture</w:t>
      </w:r>
      <w:r w:rsidR="00C73D9C" w:rsidRPr="00576819">
        <w:rPr>
          <w:rFonts w:ascii="Arial" w:hAnsi="Arial" w:cs="Arial"/>
          <w:bCs/>
          <w:sz w:val="20"/>
          <w:szCs w:val="20"/>
          <w:lang w:val="en-GB"/>
        </w:rPr>
        <w:t xml:space="preserve"> Calibre accentuate th</w:t>
      </w:r>
      <w:r w:rsidR="00D06150" w:rsidRPr="00576819">
        <w:rPr>
          <w:rFonts w:ascii="Arial" w:hAnsi="Arial" w:cs="Arial"/>
          <w:bCs/>
          <w:sz w:val="20"/>
          <w:szCs w:val="20"/>
          <w:lang w:val="en-GB"/>
        </w:rPr>
        <w:t>is model</w:t>
      </w:r>
      <w:r w:rsidR="00C73D9C" w:rsidRPr="00576819">
        <w:rPr>
          <w:rFonts w:ascii="Arial" w:hAnsi="Arial" w:cs="Arial"/>
          <w:bCs/>
          <w:sz w:val="20"/>
          <w:szCs w:val="20"/>
          <w:lang w:val="en-GB"/>
        </w:rPr>
        <w:t>’s outstanding performance.</w:t>
      </w:r>
    </w:p>
    <w:p w14:paraId="6059AED4" w14:textId="77777777" w:rsidR="00D06150" w:rsidRPr="00576819" w:rsidRDefault="00D06150" w:rsidP="00780E56">
      <w:pPr>
        <w:pStyle w:val="BodyText"/>
        <w:spacing w:after="0"/>
        <w:jc w:val="both"/>
        <w:rPr>
          <w:rFonts w:ascii="Arial" w:hAnsi="Arial" w:cs="Arial"/>
          <w:bCs/>
          <w:sz w:val="20"/>
          <w:szCs w:val="20"/>
          <w:lang w:val="en-GB"/>
        </w:rPr>
      </w:pPr>
    </w:p>
    <w:p w14:paraId="4B629CF1" w14:textId="71004F19" w:rsidR="00D06150" w:rsidRPr="00576819" w:rsidRDefault="00D06150" w:rsidP="00780E56">
      <w:pPr>
        <w:pStyle w:val="BodyText"/>
        <w:spacing w:after="0"/>
        <w:jc w:val="both"/>
        <w:rPr>
          <w:rFonts w:ascii="Arial" w:hAnsi="Arial" w:cs="Arial"/>
          <w:sz w:val="20"/>
          <w:szCs w:val="20"/>
          <w:lang w:val="en-US"/>
        </w:rPr>
      </w:pPr>
      <w:r w:rsidRPr="00576819">
        <w:rPr>
          <w:rFonts w:ascii="Arial" w:hAnsi="Arial" w:cs="Arial"/>
          <w:bCs/>
          <w:sz w:val="20"/>
          <w:szCs w:val="20"/>
          <w:lang w:val="en-GB"/>
        </w:rPr>
        <w:t>Now offered in a Visa Cash App RB</w:t>
      </w:r>
      <w:r w:rsidR="004A2BD4" w:rsidRPr="00576819">
        <w:rPr>
          <w:rFonts w:ascii="Arial" w:hAnsi="Arial" w:cs="Arial"/>
          <w:bCs/>
          <w:sz w:val="20"/>
          <w:szCs w:val="20"/>
          <w:lang w:val="en-GB"/>
        </w:rPr>
        <w:t xml:space="preserve"> livery, with </w:t>
      </w:r>
      <w:r w:rsidR="0093026C" w:rsidRPr="00576819">
        <w:rPr>
          <w:rFonts w:ascii="Arial" w:hAnsi="Arial" w:cs="Arial"/>
          <w:bCs/>
          <w:sz w:val="20"/>
          <w:szCs w:val="20"/>
          <w:lang w:val="en-GB"/>
        </w:rPr>
        <w:t xml:space="preserve">a </w:t>
      </w:r>
      <w:r w:rsidR="004A2BD4" w:rsidRPr="00576819">
        <w:rPr>
          <w:rFonts w:ascii="Arial" w:hAnsi="Arial" w:cs="Arial"/>
          <w:bCs/>
          <w:sz w:val="20"/>
          <w:szCs w:val="20"/>
          <w:lang w:val="en-GB"/>
        </w:rPr>
        <w:t>blue dial and matching strap stitching, the same configuration the team has been wearing this season, the Black Bay Ceramic “Blue” writes a new chapter in TUDOR’s motorsport history.</w:t>
      </w:r>
    </w:p>
    <w:p w14:paraId="4AC020DB" w14:textId="77777777" w:rsidR="00C73D9C" w:rsidRPr="00576819" w:rsidRDefault="00C73D9C" w:rsidP="00C73D9C">
      <w:pPr>
        <w:jc w:val="both"/>
        <w:rPr>
          <w:lang w:val="en-GB"/>
        </w:rPr>
      </w:pPr>
    </w:p>
    <w:p w14:paraId="06117FC2" w14:textId="77777777" w:rsidR="005E096F" w:rsidRPr="00576819" w:rsidRDefault="005E096F" w:rsidP="00C73D9C">
      <w:pPr>
        <w:jc w:val="both"/>
        <w:rPr>
          <w:lang w:val="en-GB"/>
        </w:rPr>
      </w:pPr>
    </w:p>
    <w:p w14:paraId="47B95763" w14:textId="77777777" w:rsidR="00C73D9C" w:rsidRPr="00576819" w:rsidRDefault="00C73D9C" w:rsidP="00C73D9C">
      <w:pPr>
        <w:pStyle w:val="TEXTE"/>
        <w:jc w:val="both"/>
        <w:rPr>
          <w:b/>
          <w:sz w:val="22"/>
        </w:rPr>
      </w:pPr>
      <w:r w:rsidRPr="00576819">
        <w:rPr>
          <w:b/>
          <w:sz w:val="22"/>
        </w:rPr>
        <w:t>KEY POINTS</w:t>
      </w:r>
    </w:p>
    <w:p w14:paraId="2C5A4509" w14:textId="12358D10" w:rsidR="00C73D9C" w:rsidRPr="00576819" w:rsidRDefault="0093026C" w:rsidP="00C73D9C">
      <w:pPr>
        <w:pStyle w:val="Contenudetableau"/>
        <w:numPr>
          <w:ilvl w:val="0"/>
          <w:numId w:val="11"/>
        </w:numPr>
        <w:jc w:val="both"/>
        <w:rPr>
          <w:rFonts w:ascii="Arial" w:hAnsi="Arial" w:cs="Arial"/>
          <w:sz w:val="20"/>
          <w:szCs w:val="20"/>
          <w:lang w:val="en-GB"/>
        </w:rPr>
      </w:pPr>
      <w:r w:rsidRPr="00576819">
        <w:rPr>
          <w:rFonts w:ascii="Arial" w:hAnsi="Arial" w:cs="Arial"/>
          <w:sz w:val="20"/>
          <w:szCs w:val="20"/>
          <w:lang w:val="en-GB"/>
        </w:rPr>
        <w:t>41mm</w:t>
      </w:r>
      <w:r w:rsidR="00C73D9C" w:rsidRPr="00576819">
        <w:rPr>
          <w:rFonts w:ascii="Arial" w:hAnsi="Arial" w:cs="Arial"/>
          <w:sz w:val="20"/>
          <w:szCs w:val="20"/>
          <w:lang w:val="en-GB"/>
        </w:rPr>
        <w:t xml:space="preserve"> diameter case in matt black ceramic</w:t>
      </w:r>
    </w:p>
    <w:p w14:paraId="1E173C78" w14:textId="64E7E25B" w:rsidR="00C73D9C" w:rsidRDefault="00C73D9C" w:rsidP="00C73D9C">
      <w:pPr>
        <w:pStyle w:val="Contenudetableau"/>
        <w:numPr>
          <w:ilvl w:val="0"/>
          <w:numId w:val="11"/>
        </w:numPr>
        <w:jc w:val="both"/>
        <w:rPr>
          <w:rFonts w:ascii="Arial" w:hAnsi="Arial" w:cs="Arial"/>
          <w:sz w:val="20"/>
          <w:szCs w:val="20"/>
          <w:lang w:val="en-GB"/>
        </w:rPr>
      </w:pPr>
      <w:r w:rsidRPr="00576819">
        <w:rPr>
          <w:rFonts w:ascii="Arial" w:hAnsi="Arial" w:cs="Arial"/>
          <w:sz w:val="20"/>
          <w:szCs w:val="20"/>
          <w:lang w:val="en-GB"/>
        </w:rPr>
        <w:t xml:space="preserve">Domed dial, </w:t>
      </w:r>
      <w:bookmarkStart w:id="0" w:name="OLE_LINK4"/>
      <w:r w:rsidR="00022FBC" w:rsidRPr="00576819">
        <w:rPr>
          <w:rFonts w:ascii="Arial" w:hAnsi="Arial" w:cs="Arial"/>
          <w:sz w:val="20"/>
          <w:szCs w:val="20"/>
          <w:lang w:val="en-GB"/>
        </w:rPr>
        <w:t>Visa Cash App RB</w:t>
      </w:r>
      <w:r w:rsidR="004A2BD4" w:rsidRPr="00576819">
        <w:rPr>
          <w:rFonts w:ascii="Arial" w:hAnsi="Arial" w:cs="Arial"/>
          <w:sz w:val="20"/>
          <w:szCs w:val="20"/>
          <w:lang w:val="en-GB"/>
        </w:rPr>
        <w:t xml:space="preserve"> livery</w:t>
      </w:r>
      <w:r w:rsidR="004A2BD4">
        <w:rPr>
          <w:rFonts w:ascii="Arial" w:hAnsi="Arial" w:cs="Arial"/>
          <w:sz w:val="20"/>
          <w:szCs w:val="20"/>
          <w:lang w:val="en-GB"/>
        </w:rPr>
        <w:t>-</w:t>
      </w:r>
      <w:r w:rsidR="00022FBC">
        <w:rPr>
          <w:rFonts w:ascii="Arial" w:hAnsi="Arial" w:cs="Arial"/>
          <w:sz w:val="20"/>
          <w:szCs w:val="20"/>
          <w:lang w:val="en-GB"/>
        </w:rPr>
        <w:t>matching blue</w:t>
      </w:r>
      <w:bookmarkEnd w:id="0"/>
      <w:r>
        <w:rPr>
          <w:rFonts w:ascii="Arial" w:hAnsi="Arial" w:cs="Arial"/>
          <w:sz w:val="20"/>
          <w:szCs w:val="20"/>
          <w:lang w:val="en-GB"/>
        </w:rPr>
        <w:t>, with applied hour markers</w:t>
      </w:r>
    </w:p>
    <w:p w14:paraId="7C778508" w14:textId="5858923C" w:rsidR="00C73D9C" w:rsidRDefault="00C73D9C" w:rsidP="00C73D9C">
      <w:pPr>
        <w:pStyle w:val="Contenudetableau"/>
        <w:numPr>
          <w:ilvl w:val="0"/>
          <w:numId w:val="11"/>
        </w:numPr>
        <w:jc w:val="both"/>
        <w:rPr>
          <w:rFonts w:ascii="Arial" w:hAnsi="Arial" w:cs="Arial"/>
          <w:sz w:val="20"/>
          <w:szCs w:val="20"/>
          <w:lang w:val="en-GB"/>
        </w:rPr>
      </w:pPr>
      <w:r>
        <w:rPr>
          <w:rFonts w:ascii="Arial" w:hAnsi="Arial" w:cs="Arial"/>
          <w:sz w:val="20"/>
          <w:szCs w:val="20"/>
          <w:lang w:val="en-GB"/>
        </w:rPr>
        <w:t xml:space="preserve">“Snowflake” hands, one of the hallmarks of the TUDOR diving watches introduced in 1969, with </w:t>
      </w:r>
      <w:r w:rsidR="00BA7DF8">
        <w:rPr>
          <w:rFonts w:ascii="Arial" w:hAnsi="Arial" w:cs="Arial"/>
          <w:sz w:val="20"/>
          <w:szCs w:val="20"/>
          <w:lang w:val="en-GB"/>
        </w:rPr>
        <w:t>G</w:t>
      </w:r>
      <w:r>
        <w:rPr>
          <w:rFonts w:ascii="Arial" w:hAnsi="Arial" w:cs="Arial"/>
          <w:sz w:val="20"/>
          <w:szCs w:val="20"/>
          <w:lang w:val="en-GB"/>
        </w:rPr>
        <w:t xml:space="preserve">rade </w:t>
      </w:r>
      <w:r w:rsidR="00DC560A">
        <w:rPr>
          <w:rFonts w:ascii="Arial" w:hAnsi="Arial" w:cs="Arial"/>
          <w:sz w:val="20"/>
          <w:szCs w:val="20"/>
          <w:lang w:val="en-GB"/>
        </w:rPr>
        <w:t>X1</w:t>
      </w:r>
      <w:r>
        <w:rPr>
          <w:rFonts w:ascii="Arial" w:hAnsi="Arial" w:cs="Arial"/>
          <w:sz w:val="20"/>
          <w:szCs w:val="20"/>
          <w:lang w:val="en-GB"/>
        </w:rPr>
        <w:t xml:space="preserve"> Swiss </w:t>
      </w:r>
      <w:r w:rsidRPr="00576819">
        <w:rPr>
          <w:rStyle w:val="Emphasis"/>
          <w:rFonts w:ascii="Arial" w:hAnsi="Arial" w:cs="Arial"/>
          <w:bCs/>
          <w:i w:val="0"/>
          <w:iCs w:val="0"/>
          <w:sz w:val="20"/>
          <w:szCs w:val="20"/>
          <w:shd w:val="clear" w:color="auto" w:fill="FFFFFF"/>
          <w:lang w:val="en-GB"/>
        </w:rPr>
        <w:t>Super-LumiNova</w:t>
      </w:r>
      <w:r>
        <w:rPr>
          <w:rFonts w:ascii="Arial" w:hAnsi="Arial" w:cs="Arial"/>
          <w:sz w:val="20"/>
          <w:szCs w:val="20"/>
          <w:shd w:val="clear" w:color="auto" w:fill="FFFFFF"/>
          <w:vertAlign w:val="superscript"/>
          <w:lang w:val="en-GB"/>
        </w:rPr>
        <w:t>®</w:t>
      </w:r>
      <w:r>
        <w:rPr>
          <w:rFonts w:ascii="Arial" w:hAnsi="Arial" w:cs="Arial"/>
          <w:sz w:val="20"/>
          <w:szCs w:val="20"/>
          <w:lang w:val="en-GB"/>
        </w:rPr>
        <w:t xml:space="preserve"> luminescent material</w:t>
      </w:r>
    </w:p>
    <w:p w14:paraId="10378204" w14:textId="62EAD280" w:rsidR="00C73D9C" w:rsidRDefault="00C73D9C" w:rsidP="00C73D9C">
      <w:pPr>
        <w:pStyle w:val="Contenudetableau"/>
        <w:numPr>
          <w:ilvl w:val="0"/>
          <w:numId w:val="11"/>
        </w:numPr>
        <w:jc w:val="both"/>
        <w:rPr>
          <w:rFonts w:ascii="Arial" w:hAnsi="Arial" w:cs="Arial"/>
          <w:sz w:val="20"/>
          <w:szCs w:val="20"/>
          <w:lang w:val="en-GB"/>
        </w:rPr>
      </w:pPr>
      <w:r w:rsidRPr="00576819">
        <w:rPr>
          <w:rFonts w:ascii="Arial" w:hAnsi="Arial" w:cs="Arial"/>
          <w:iCs/>
          <w:sz w:val="20"/>
          <w:szCs w:val="20"/>
          <w:lang w:val="en-GB"/>
        </w:rPr>
        <w:t>Manufacture</w:t>
      </w:r>
      <w:r>
        <w:rPr>
          <w:rFonts w:ascii="Arial" w:hAnsi="Arial" w:cs="Arial"/>
          <w:sz w:val="20"/>
          <w:szCs w:val="20"/>
          <w:lang w:val="en-GB"/>
        </w:rPr>
        <w:t xml:space="preserve"> Calibre MT5602-</w:t>
      </w:r>
      <w:r w:rsidR="00576819">
        <w:rPr>
          <w:rFonts w:ascii="Arial" w:hAnsi="Arial" w:cs="Arial"/>
          <w:sz w:val="20"/>
          <w:szCs w:val="20"/>
          <w:lang w:val="en-GB"/>
        </w:rPr>
        <w:t>1</w:t>
      </w:r>
      <w:r>
        <w:rPr>
          <w:rFonts w:ascii="Arial" w:hAnsi="Arial" w:cs="Arial"/>
          <w:sz w:val="20"/>
          <w:szCs w:val="20"/>
          <w:lang w:val="en-GB"/>
        </w:rPr>
        <w:t xml:space="preserve">U, certified by the </w:t>
      </w:r>
      <w:r w:rsidR="00764D0E">
        <w:rPr>
          <w:rFonts w:ascii="Arial" w:hAnsi="Arial" w:cs="Arial"/>
          <w:sz w:val="20"/>
          <w:szCs w:val="20"/>
          <w:lang w:val="en-GB"/>
        </w:rPr>
        <w:t xml:space="preserve">Official Swiss </w:t>
      </w:r>
      <w:r>
        <w:rPr>
          <w:rFonts w:ascii="Arial" w:hAnsi="Arial" w:cs="Arial"/>
          <w:sz w:val="20"/>
          <w:szCs w:val="20"/>
          <w:lang w:val="en-GB"/>
        </w:rPr>
        <w:t>Chronometer Testing Institute (COSC), with a silicon hairspring and a 7</w:t>
      </w:r>
      <w:r w:rsidR="00DC560A">
        <w:rPr>
          <w:rFonts w:ascii="Arial" w:hAnsi="Arial" w:cs="Arial"/>
          <w:sz w:val="20"/>
          <w:szCs w:val="20"/>
          <w:lang w:val="en-GB"/>
        </w:rPr>
        <w:t>0</w:t>
      </w:r>
      <w:r>
        <w:rPr>
          <w:rFonts w:ascii="Arial" w:hAnsi="Arial" w:cs="Arial"/>
          <w:sz w:val="20"/>
          <w:szCs w:val="20"/>
          <w:lang w:val="en-GB"/>
        </w:rPr>
        <w:t>-hour power reserv</w:t>
      </w:r>
      <w:r w:rsidR="00DC560A">
        <w:rPr>
          <w:rFonts w:ascii="Arial" w:hAnsi="Arial" w:cs="Arial"/>
          <w:sz w:val="20"/>
          <w:szCs w:val="20"/>
          <w:lang w:val="en-GB"/>
        </w:rPr>
        <w:t>e</w:t>
      </w:r>
    </w:p>
    <w:p w14:paraId="41378564" w14:textId="77777777" w:rsidR="00022FBC" w:rsidRDefault="00022FBC" w:rsidP="00022FBC">
      <w:pPr>
        <w:pStyle w:val="Contenudetableau"/>
        <w:numPr>
          <w:ilvl w:val="0"/>
          <w:numId w:val="11"/>
        </w:numPr>
        <w:jc w:val="both"/>
        <w:rPr>
          <w:rFonts w:ascii="Arial" w:hAnsi="Arial" w:cs="Arial"/>
          <w:sz w:val="20"/>
          <w:szCs w:val="20"/>
          <w:lang w:val="en-GB"/>
        </w:rPr>
      </w:pPr>
      <w:r>
        <w:rPr>
          <w:rFonts w:ascii="Arial" w:hAnsi="Arial" w:cs="Arial"/>
          <w:sz w:val="20"/>
          <w:szCs w:val="20"/>
          <w:lang w:val="en-GB"/>
        </w:rPr>
        <w:t>Master Chronometer certified by METAS</w:t>
      </w:r>
    </w:p>
    <w:p w14:paraId="43117880" w14:textId="23131D22" w:rsidR="00022FBC" w:rsidRDefault="00022FBC" w:rsidP="00C73D9C">
      <w:pPr>
        <w:pStyle w:val="Contenudetableau"/>
        <w:numPr>
          <w:ilvl w:val="0"/>
          <w:numId w:val="11"/>
        </w:numPr>
        <w:jc w:val="both"/>
        <w:rPr>
          <w:rFonts w:ascii="Arial" w:hAnsi="Arial" w:cs="Arial"/>
          <w:sz w:val="20"/>
          <w:szCs w:val="20"/>
          <w:lang w:val="en-GB"/>
        </w:rPr>
      </w:pPr>
      <w:r>
        <w:rPr>
          <w:rFonts w:ascii="Arial" w:hAnsi="Arial" w:cs="Arial"/>
          <w:sz w:val="20"/>
          <w:szCs w:val="20"/>
          <w:lang w:val="en-GB"/>
        </w:rPr>
        <w:t>Hybrid leather and rubber strap with blue stitching and complimentary black fabric strap with blue cent</w:t>
      </w:r>
      <w:r w:rsidR="005E096F">
        <w:rPr>
          <w:rFonts w:ascii="Arial" w:hAnsi="Arial" w:cs="Arial"/>
          <w:sz w:val="20"/>
          <w:szCs w:val="20"/>
          <w:lang w:val="en-GB"/>
        </w:rPr>
        <w:t>re</w:t>
      </w:r>
      <w:r>
        <w:rPr>
          <w:rFonts w:ascii="Arial" w:hAnsi="Arial" w:cs="Arial"/>
          <w:sz w:val="20"/>
          <w:szCs w:val="20"/>
          <w:lang w:val="en-GB"/>
        </w:rPr>
        <w:t xml:space="preserve"> </w:t>
      </w:r>
      <w:r w:rsidR="00262084">
        <w:rPr>
          <w:rFonts w:ascii="Arial" w:hAnsi="Arial" w:cs="Arial"/>
          <w:sz w:val="20"/>
          <w:szCs w:val="20"/>
          <w:lang w:val="en-GB"/>
        </w:rPr>
        <w:t>band</w:t>
      </w:r>
    </w:p>
    <w:p w14:paraId="1B273DCB" w14:textId="77777777" w:rsidR="00C73D9C" w:rsidRDefault="00C73D9C" w:rsidP="00C73D9C">
      <w:pPr>
        <w:pStyle w:val="Contenudetableau"/>
        <w:numPr>
          <w:ilvl w:val="0"/>
          <w:numId w:val="11"/>
        </w:numPr>
        <w:jc w:val="both"/>
        <w:rPr>
          <w:rFonts w:ascii="Arial" w:hAnsi="Arial" w:cs="Arial"/>
          <w:sz w:val="20"/>
          <w:szCs w:val="20"/>
          <w:lang w:val="en-GB"/>
        </w:rPr>
      </w:pPr>
      <w:r>
        <w:rPr>
          <w:rFonts w:ascii="Arial" w:hAnsi="Arial" w:cs="Arial"/>
          <w:sz w:val="20"/>
          <w:szCs w:val="20"/>
          <w:lang w:val="en-GB"/>
        </w:rPr>
        <w:t>Five-year transferable guarantee with no registration or periodic maintenance checks required</w:t>
      </w:r>
    </w:p>
    <w:p w14:paraId="41671B38" w14:textId="77777777" w:rsidR="00FD47DF" w:rsidRDefault="00FD47DF" w:rsidP="00FD47DF">
      <w:pPr>
        <w:pStyle w:val="TEXTE"/>
        <w:jc w:val="both"/>
        <w:rPr>
          <w:rFonts w:eastAsia="Arial"/>
        </w:rPr>
      </w:pPr>
    </w:p>
    <w:p w14:paraId="1B60D2B9" w14:textId="77777777" w:rsidR="005E096F" w:rsidRDefault="005E096F" w:rsidP="00FD47DF">
      <w:pPr>
        <w:pStyle w:val="TEXTE"/>
        <w:jc w:val="both"/>
        <w:rPr>
          <w:rFonts w:eastAsia="Arial"/>
        </w:rPr>
      </w:pPr>
    </w:p>
    <w:p w14:paraId="2B8C1B6C" w14:textId="77777777" w:rsidR="00FD47DF" w:rsidRDefault="00FD47DF" w:rsidP="00FD47DF">
      <w:pPr>
        <w:rPr>
          <w:rFonts w:eastAsia="Calibri" w:cs="Arial"/>
          <w:b/>
          <w:szCs w:val="20"/>
          <w:lang w:val="en-GB"/>
        </w:rPr>
      </w:pPr>
      <w:r>
        <w:rPr>
          <w:rFonts w:cs="Arial"/>
          <w:b/>
          <w:szCs w:val="20"/>
          <w:lang w:val="en-GB"/>
        </w:rPr>
        <w:t>COMPREHENSIVE INDEPENDENT CERTIFICATION AND HIGH STANDARDS</w:t>
      </w:r>
    </w:p>
    <w:p w14:paraId="3904BD2D" w14:textId="4E70F279" w:rsidR="00FD47DF" w:rsidRDefault="00FD47DF" w:rsidP="00FD47DF">
      <w:pPr>
        <w:jc w:val="both"/>
        <w:rPr>
          <w:rFonts w:eastAsia="SimSun" w:cs="Arial"/>
          <w:bCs/>
          <w:kern w:val="2"/>
          <w:szCs w:val="20"/>
          <w:lang w:val="en-GB" w:eastAsia="hi-IN" w:bidi="hi-IN"/>
        </w:rPr>
      </w:pPr>
      <w:r>
        <w:rPr>
          <w:rFonts w:cs="Arial"/>
          <w:bCs/>
          <w:szCs w:val="20"/>
          <w:lang w:val="en-GB"/>
        </w:rPr>
        <w:t>METAS Master Chronometer certification is comprehensive and covers the main functional characteristics of a watch including precision, resistance to magnetic fields, waterproofness and power reserve. Its standards are incredibly high, starting with precision. In order to qualify, a watch must be able to function within a 5-second range of variation each day (0</w:t>
      </w:r>
      <w:r w:rsidR="00140B90">
        <w:rPr>
          <w:rFonts w:cs="Arial"/>
          <w:bCs/>
          <w:szCs w:val="20"/>
          <w:lang w:val="en-GB"/>
        </w:rPr>
        <w:t>/</w:t>
      </w:r>
      <w:r>
        <w:rPr>
          <w:rFonts w:cs="Arial"/>
          <w:bCs/>
          <w:szCs w:val="20"/>
          <w:lang w:val="en-GB"/>
        </w:rPr>
        <w:t xml:space="preserve">+5), that is to say 5 seconds less than the Official </w:t>
      </w:r>
      <w:r w:rsidR="00703E09">
        <w:rPr>
          <w:rFonts w:cs="Arial"/>
          <w:bCs/>
          <w:szCs w:val="20"/>
          <w:lang w:val="en-GB"/>
        </w:rPr>
        <w:t xml:space="preserve">Swiss </w:t>
      </w:r>
      <w:r>
        <w:rPr>
          <w:rFonts w:cs="Arial"/>
          <w:bCs/>
          <w:szCs w:val="20"/>
          <w:lang w:val="en-GB"/>
        </w:rPr>
        <w:t>Chronometer Testing Institute (COSC) (-4</w:t>
      </w:r>
      <w:r w:rsidR="00140B90">
        <w:rPr>
          <w:rFonts w:cs="Arial"/>
          <w:bCs/>
          <w:szCs w:val="20"/>
          <w:lang w:val="en-GB"/>
        </w:rPr>
        <w:t>/</w:t>
      </w:r>
      <w:r>
        <w:rPr>
          <w:rFonts w:cs="Arial"/>
          <w:bCs/>
          <w:szCs w:val="20"/>
          <w:lang w:val="en-GB"/>
        </w:rPr>
        <w:t xml:space="preserve">+6) carried out on </w:t>
      </w:r>
      <w:r w:rsidR="00DC560A">
        <w:rPr>
          <w:rFonts w:cs="Arial"/>
          <w:bCs/>
          <w:szCs w:val="20"/>
          <w:lang w:val="en-GB"/>
        </w:rPr>
        <w:t>uncased movements</w:t>
      </w:r>
      <w:r>
        <w:rPr>
          <w:rFonts w:cs="Arial"/>
          <w:bCs/>
          <w:szCs w:val="20"/>
          <w:lang w:val="en-GB"/>
        </w:rPr>
        <w:t xml:space="preserve"> and a second less than TUDOR's internal standard</w:t>
      </w:r>
      <w:r w:rsidR="008F0846">
        <w:rPr>
          <w:rFonts w:cs="Arial"/>
          <w:bCs/>
          <w:szCs w:val="20"/>
          <w:lang w:val="en-GB"/>
        </w:rPr>
        <w:t xml:space="preserve"> (-2/+4)</w:t>
      </w:r>
      <w:r>
        <w:rPr>
          <w:rFonts w:cs="Arial"/>
          <w:bCs/>
          <w:szCs w:val="20"/>
          <w:lang w:val="en-GB"/>
        </w:rPr>
        <w:t>, which is applied to the brand's models with a Manufacture Calibre. The certification also guarantees the timekeeping accuracy of a watch subjected to magnetic fields of 15,000 gauss. Finally, it also guarantees the waterproof</w:t>
      </w:r>
      <w:r w:rsidR="00140B90">
        <w:rPr>
          <w:rFonts w:cs="Arial"/>
          <w:bCs/>
          <w:szCs w:val="20"/>
          <w:lang w:val="en-GB"/>
        </w:rPr>
        <w:t>ness</w:t>
      </w:r>
      <w:r>
        <w:rPr>
          <w:rFonts w:cs="Arial"/>
          <w:bCs/>
          <w:szCs w:val="20"/>
          <w:lang w:val="en-GB"/>
        </w:rPr>
        <w:t xml:space="preserve"> claimed by the manufacturer</w:t>
      </w:r>
      <w:r w:rsidR="008F0846">
        <w:rPr>
          <w:rFonts w:cs="Arial"/>
          <w:bCs/>
          <w:szCs w:val="20"/>
          <w:lang w:val="en-GB"/>
        </w:rPr>
        <w:t xml:space="preserve"> as well as</w:t>
      </w:r>
      <w:r>
        <w:rPr>
          <w:rFonts w:cs="Arial"/>
          <w:bCs/>
          <w:szCs w:val="20"/>
          <w:lang w:val="en-GB"/>
        </w:rPr>
        <w:t xml:space="preserve"> the power reserve. It should also be noted that two prerequisites are necessary before the certification can be obtained: Swiss manufacturing must conform with the criteria of Swiss Made, and the movement must be certified by the Official</w:t>
      </w:r>
      <w:r w:rsidR="008F0846">
        <w:rPr>
          <w:rFonts w:cs="Arial"/>
          <w:bCs/>
          <w:szCs w:val="20"/>
          <w:lang w:val="en-GB"/>
        </w:rPr>
        <w:t xml:space="preserve"> Swiss</w:t>
      </w:r>
      <w:r>
        <w:rPr>
          <w:rFonts w:cs="Arial"/>
          <w:bCs/>
          <w:szCs w:val="20"/>
          <w:lang w:val="en-GB"/>
        </w:rPr>
        <w:t xml:space="preserve"> Chronometer Testing Institute (COSC).</w:t>
      </w:r>
    </w:p>
    <w:p w14:paraId="05DA3102" w14:textId="77777777" w:rsidR="00FD47DF" w:rsidRDefault="00FD47DF" w:rsidP="00FD47DF">
      <w:pPr>
        <w:jc w:val="both"/>
        <w:rPr>
          <w:rFonts w:cs="Arial"/>
          <w:bCs/>
          <w:szCs w:val="20"/>
          <w:lang w:val="en-GB"/>
        </w:rPr>
      </w:pPr>
    </w:p>
    <w:p w14:paraId="20C20B30" w14:textId="77777777" w:rsidR="005E096F" w:rsidRDefault="005E096F">
      <w:pPr>
        <w:rPr>
          <w:rFonts w:cs="Arial"/>
          <w:b/>
          <w:szCs w:val="20"/>
          <w:lang w:val="en-GB"/>
        </w:rPr>
      </w:pPr>
      <w:bookmarkStart w:id="1" w:name="_Hlk70702442"/>
      <w:r w:rsidRPr="00AC0888">
        <w:rPr>
          <w:b/>
          <w:lang w:val="en-US"/>
        </w:rPr>
        <w:br w:type="page"/>
      </w:r>
    </w:p>
    <w:p w14:paraId="2CC8BC7B" w14:textId="6C80B58E" w:rsidR="00B83E7D" w:rsidRDefault="00FD47DF" w:rsidP="00B83E7D">
      <w:pPr>
        <w:pStyle w:val="TEXTE"/>
        <w:jc w:val="both"/>
        <w:rPr>
          <w:b/>
        </w:rPr>
      </w:pPr>
      <w:r>
        <w:rPr>
          <w:b/>
        </w:rPr>
        <w:lastRenderedPageBreak/>
        <w:t>CRITERIA AND TESTS FOR M</w:t>
      </w:r>
      <w:r w:rsidR="002B662D">
        <w:rPr>
          <w:b/>
        </w:rPr>
        <w:t xml:space="preserve">ASTER CHRONOMETER </w:t>
      </w:r>
      <w:r>
        <w:rPr>
          <w:b/>
        </w:rPr>
        <w:t>CERTIFICATION</w:t>
      </w:r>
      <w:r w:rsidR="002B662D">
        <w:rPr>
          <w:b/>
        </w:rPr>
        <w:t xml:space="preserve"> BY METAS</w:t>
      </w:r>
    </w:p>
    <w:p w14:paraId="0B415414" w14:textId="2BF3859D" w:rsidR="00B83E7D" w:rsidRDefault="00FD47DF" w:rsidP="00B83E7D">
      <w:pPr>
        <w:pStyle w:val="TEXTE"/>
        <w:jc w:val="both"/>
        <w:rPr>
          <w:bCs/>
          <w:color w:val="000000"/>
        </w:rPr>
      </w:pPr>
      <w:r>
        <w:rPr>
          <w:bCs/>
          <w:color w:val="000000"/>
        </w:rPr>
        <w:t>All the tests and prerequisites leading to the Master Chronometer certification, which the Black Bay has achieved, are summarised below:</w:t>
      </w:r>
      <w:bookmarkEnd w:id="1"/>
    </w:p>
    <w:p w14:paraId="61F8C7D7" w14:textId="77777777" w:rsidR="00B83E7D" w:rsidRPr="00B83E7D" w:rsidRDefault="00B83E7D" w:rsidP="00B83E7D">
      <w:pPr>
        <w:pStyle w:val="TEXTE"/>
        <w:jc w:val="both"/>
        <w:rPr>
          <w:b/>
        </w:rPr>
      </w:pPr>
    </w:p>
    <w:p w14:paraId="5E081F2E" w14:textId="77777777" w:rsidR="00FD47DF" w:rsidRDefault="00FD47DF"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Times New Roman" w:cs="Arial"/>
          <w:bCs/>
          <w:color w:val="000000"/>
          <w:szCs w:val="20"/>
          <w:lang w:val="en-GB" w:eastAsia="en-GB"/>
        </w:rPr>
        <w:t>Swiss Made</w:t>
      </w:r>
    </w:p>
    <w:p w14:paraId="78A11AA6" w14:textId="19E85210" w:rsidR="00FD47DF" w:rsidRDefault="00FD47DF"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Times New Roman" w:cs="Arial"/>
          <w:bCs/>
          <w:color w:val="000000"/>
          <w:szCs w:val="20"/>
          <w:lang w:val="en-GB" w:eastAsia="en-GB"/>
        </w:rPr>
        <w:t xml:space="preserve">Certification by the Official </w:t>
      </w:r>
      <w:r w:rsidR="00BA7923">
        <w:rPr>
          <w:rFonts w:eastAsia="Times New Roman" w:cs="Arial"/>
          <w:bCs/>
          <w:color w:val="000000"/>
          <w:szCs w:val="20"/>
          <w:lang w:val="en-GB" w:eastAsia="en-GB"/>
        </w:rPr>
        <w:t xml:space="preserve">Swiss </w:t>
      </w:r>
      <w:r>
        <w:rPr>
          <w:rFonts w:eastAsia="Times New Roman" w:cs="Arial"/>
          <w:bCs/>
          <w:color w:val="000000"/>
          <w:szCs w:val="20"/>
          <w:lang w:val="en-GB" w:eastAsia="en-GB"/>
        </w:rPr>
        <w:t>Chronometer Testing Institute (COSC)</w:t>
      </w:r>
    </w:p>
    <w:p w14:paraId="57884492" w14:textId="56C56690" w:rsidR="00FD47DF" w:rsidRDefault="00FD47DF"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Precision at two temperatures, in six positions and at two levels of power reserve: 100% and 33%</w:t>
      </w:r>
    </w:p>
    <w:p w14:paraId="21BB6F08" w14:textId="1E89480D" w:rsidR="00FD47DF" w:rsidRDefault="00FD47DF"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Smooth functioning when exposed to a magnetic field of 15,000 gauss and precision following exposure</w:t>
      </w:r>
    </w:p>
    <w:p w14:paraId="2E9F3F27" w14:textId="139DF038" w:rsidR="00FD47DF" w:rsidRDefault="00FD47DF"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Waterproof to 200m (660 ft)</w:t>
      </w:r>
      <w:bookmarkStart w:id="2" w:name="OLE_LINK7"/>
    </w:p>
    <w:bookmarkEnd w:id="2"/>
    <w:p w14:paraId="2E468C51" w14:textId="004994BF" w:rsidR="00FD47DF" w:rsidRDefault="00ED2164"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70</w:t>
      </w:r>
      <w:r w:rsidR="00FD47DF">
        <w:rPr>
          <w:rFonts w:eastAsia="Times New Roman" w:cs="Arial"/>
          <w:bCs/>
          <w:color w:val="000000"/>
          <w:szCs w:val="20"/>
          <w:lang w:val="en-GB" w:eastAsia="en-GB"/>
        </w:rPr>
        <w:t>-hour power reserve</w:t>
      </w:r>
    </w:p>
    <w:p w14:paraId="6381CE66" w14:textId="77777777" w:rsidR="00FD47DF" w:rsidRDefault="00FD47DF" w:rsidP="00FD47DF">
      <w:pPr>
        <w:pStyle w:val="BodyText"/>
        <w:spacing w:after="0"/>
        <w:rPr>
          <w:rFonts w:ascii="Arial" w:hAnsi="Arial" w:cs="Arial"/>
          <w:sz w:val="20"/>
          <w:szCs w:val="20"/>
          <w:lang w:val="en-US"/>
        </w:rPr>
      </w:pPr>
    </w:p>
    <w:p w14:paraId="05D80A22" w14:textId="61BFB809" w:rsidR="00FD47DF" w:rsidRDefault="00FD47DF" w:rsidP="002B662D">
      <w:pPr>
        <w:pStyle w:val="TEXTE"/>
        <w:jc w:val="both"/>
        <w:rPr>
          <w:b/>
          <w:lang w:val="en-US"/>
        </w:rPr>
      </w:pPr>
      <w:r>
        <w:rPr>
          <w:rFonts w:eastAsia="Arial"/>
          <w:b/>
          <w:bCs/>
        </w:rPr>
        <w:t>THE MANUFACTURE CALIBRE MT5</w:t>
      </w:r>
      <w:r w:rsidR="00BE72DC">
        <w:rPr>
          <w:rFonts w:eastAsia="Arial"/>
          <w:b/>
          <w:bCs/>
        </w:rPr>
        <w:t>602</w:t>
      </w:r>
      <w:r>
        <w:rPr>
          <w:rFonts w:eastAsia="Arial"/>
          <w:b/>
          <w:bCs/>
        </w:rPr>
        <w:t>-</w:t>
      </w:r>
      <w:r w:rsidR="00576819">
        <w:rPr>
          <w:rFonts w:eastAsia="Arial"/>
          <w:b/>
          <w:bCs/>
        </w:rPr>
        <w:t>1</w:t>
      </w:r>
      <w:r>
        <w:rPr>
          <w:rFonts w:eastAsia="Arial"/>
          <w:b/>
          <w:bCs/>
        </w:rPr>
        <w:t>U</w:t>
      </w:r>
    </w:p>
    <w:p w14:paraId="0B3E1CDD" w14:textId="1DB4FD6F" w:rsidR="00B83E7D" w:rsidRDefault="00FD47DF" w:rsidP="00B83E7D">
      <w:pPr>
        <w:pStyle w:val="TEXTE"/>
        <w:jc w:val="both"/>
        <w:rPr>
          <w:rFonts w:eastAsia="Arial"/>
        </w:rPr>
      </w:pPr>
      <w:r>
        <w:rPr>
          <w:rFonts w:eastAsia="Arial"/>
        </w:rPr>
        <w:t>The Manufacture Calibre MT5</w:t>
      </w:r>
      <w:r w:rsidR="00BE72DC">
        <w:rPr>
          <w:rFonts w:eastAsia="Arial"/>
        </w:rPr>
        <w:t>602</w:t>
      </w:r>
      <w:r>
        <w:rPr>
          <w:rFonts w:eastAsia="Arial"/>
        </w:rPr>
        <w:t>-</w:t>
      </w:r>
      <w:r w:rsidR="00576819">
        <w:rPr>
          <w:rFonts w:eastAsia="Arial"/>
        </w:rPr>
        <w:t>1</w:t>
      </w:r>
      <w:r>
        <w:rPr>
          <w:rFonts w:eastAsia="Arial"/>
        </w:rPr>
        <w:t>U, which powers the Black Bay</w:t>
      </w:r>
      <w:r w:rsidR="00BE72DC">
        <w:rPr>
          <w:rFonts w:eastAsia="Arial"/>
        </w:rPr>
        <w:t xml:space="preserve"> Ceramic</w:t>
      </w:r>
      <w:r>
        <w:rPr>
          <w:rFonts w:eastAsia="Arial"/>
        </w:rPr>
        <w:t xml:space="preserve"> illustrates the technical development process signature of TUDOR, drawing on adaptable movement architecture capable of integrating new functions rather than resorting to additional modules. A minor detail for some, but a must for watchmaking purists.</w:t>
      </w:r>
    </w:p>
    <w:p w14:paraId="59116159" w14:textId="77777777" w:rsidR="00B83E7D" w:rsidRDefault="00B83E7D" w:rsidP="00B83E7D">
      <w:pPr>
        <w:pStyle w:val="TEXTE"/>
        <w:jc w:val="both"/>
        <w:rPr>
          <w:rFonts w:eastAsia="Arial"/>
        </w:rPr>
      </w:pPr>
    </w:p>
    <w:p w14:paraId="05270EB7" w14:textId="2D4D3816" w:rsidR="00FD47DF" w:rsidRPr="00B83E7D" w:rsidRDefault="00FD47DF" w:rsidP="00B83E7D">
      <w:pPr>
        <w:pStyle w:val="TEXTE"/>
        <w:jc w:val="both"/>
        <w:rPr>
          <w:rFonts w:eastAsia="Arial"/>
        </w:rPr>
      </w:pPr>
      <w:r>
        <w:rPr>
          <w:color w:val="000000"/>
        </w:rPr>
        <w:t>Displaying hour, minute</w:t>
      </w:r>
      <w:r w:rsidR="00BE72DC">
        <w:rPr>
          <w:color w:val="000000"/>
        </w:rPr>
        <w:t xml:space="preserve"> and</w:t>
      </w:r>
      <w:r>
        <w:rPr>
          <w:color w:val="000000"/>
        </w:rPr>
        <w:t xml:space="preserve"> second functions</w:t>
      </w:r>
      <w:r w:rsidR="000C20DD">
        <w:rPr>
          <w:color w:val="000000"/>
        </w:rPr>
        <w:t>, it</w:t>
      </w:r>
      <w:r>
        <w:rPr>
          <w:color w:val="000000"/>
        </w:rPr>
        <w:t xml:space="preserve"> offers the general look and feel of TUDOR </w:t>
      </w:r>
      <w:r>
        <w:rPr>
          <w:iCs/>
          <w:color w:val="000000"/>
        </w:rPr>
        <w:t>Manufacture</w:t>
      </w:r>
      <w:r>
        <w:rPr>
          <w:color w:val="000000"/>
        </w:rPr>
        <w:t xml:space="preserve"> Calibres with </w:t>
      </w:r>
      <w:r w:rsidRPr="006C64DC">
        <w:rPr>
          <w:color w:val="000000"/>
        </w:rPr>
        <w:t>dedicated sun laser design</w:t>
      </w:r>
      <w:r>
        <w:rPr>
          <w:color w:val="000000"/>
        </w:rPr>
        <w:t xml:space="preserve"> and bears the Master Chronometer mention on its bridges, emphasising its distinctive performance. Its rotor is fashioned in tungsten monobloc and is </w:t>
      </w:r>
      <w:r w:rsidRPr="006C64DC">
        <w:rPr>
          <w:color w:val="000000"/>
        </w:rPr>
        <w:t>openworked</w:t>
      </w:r>
      <w:r>
        <w:rPr>
          <w:color w:val="000000"/>
        </w:rPr>
        <w:t xml:space="preserve">. It also features the distinctive </w:t>
      </w:r>
      <w:r w:rsidRPr="006C64DC">
        <w:rPr>
          <w:color w:val="000000"/>
        </w:rPr>
        <w:t>laser radial grooving with sand-blasted details.</w:t>
      </w:r>
      <w:r>
        <w:rPr>
          <w:color w:val="000000"/>
        </w:rPr>
        <w:t xml:space="preserve"> Its bridges and mainplate have alternate sand-blasted and polished surfaces and laser decorations.</w:t>
      </w:r>
    </w:p>
    <w:p w14:paraId="466C2386" w14:textId="77777777" w:rsidR="00FD47DF" w:rsidRDefault="00FD47DF" w:rsidP="002B662D">
      <w:pPr>
        <w:pStyle w:val="TEXTE"/>
        <w:jc w:val="both"/>
        <w:rPr>
          <w:rFonts w:eastAsia="Arial"/>
        </w:rPr>
      </w:pPr>
    </w:p>
    <w:p w14:paraId="3D9BA97E" w14:textId="553AFCFB" w:rsidR="00FD47DF" w:rsidRDefault="00FD47DF" w:rsidP="002B662D">
      <w:pPr>
        <w:pStyle w:val="TEXTE"/>
        <w:jc w:val="both"/>
        <w:rPr>
          <w:rFonts w:eastAsia="Calibri"/>
          <w:lang w:val="en-US"/>
        </w:rPr>
      </w:pPr>
      <w:bookmarkStart w:id="3" w:name="OLE_LINK23"/>
      <w:bookmarkStart w:id="4" w:name="OLE_LINK29"/>
      <w:r>
        <w:rPr>
          <w:rFonts w:eastAsia="Arial"/>
        </w:rPr>
        <w:t xml:space="preserve">The build of the </w:t>
      </w:r>
      <w:bookmarkStart w:id="5" w:name="OLE_LINK28"/>
      <w:r>
        <w:rPr>
          <w:rFonts w:eastAsia="Arial"/>
        </w:rPr>
        <w:t>Manufacture Calibre MT5</w:t>
      </w:r>
      <w:r w:rsidR="00BE72DC">
        <w:rPr>
          <w:rFonts w:eastAsia="Arial"/>
        </w:rPr>
        <w:t>602</w:t>
      </w:r>
      <w:r>
        <w:rPr>
          <w:rFonts w:eastAsia="Arial"/>
        </w:rPr>
        <w:t>-</w:t>
      </w:r>
      <w:r w:rsidR="00576819">
        <w:rPr>
          <w:rFonts w:eastAsia="Arial"/>
        </w:rPr>
        <w:t>1</w:t>
      </w:r>
      <w:r>
        <w:rPr>
          <w:rFonts w:eastAsia="Arial"/>
        </w:rPr>
        <w:t>U</w:t>
      </w:r>
      <w:r>
        <w:rPr>
          <w:color w:val="000000"/>
        </w:rPr>
        <w:t xml:space="preserve"> </w:t>
      </w:r>
      <w:bookmarkEnd w:id="5"/>
      <w:r>
        <w:rPr>
          <w:color w:val="000000"/>
        </w:rPr>
        <w:t xml:space="preserve">is designed to ensure robustness and precision. To do this, the variable inertia balance wheel is maintained by a sturdy traversing bridge with two-point anchoring. </w:t>
      </w:r>
      <w:bookmarkStart w:id="6" w:name="OLE_LINK25"/>
      <w:bookmarkStart w:id="7" w:name="OLE_LINK26"/>
      <w:bookmarkEnd w:id="3"/>
      <w:r>
        <w:rPr>
          <w:rFonts w:eastAsia="Arial"/>
        </w:rPr>
        <w:t xml:space="preserve">It </w:t>
      </w:r>
      <w:bookmarkEnd w:id="6"/>
      <w:r>
        <w:rPr>
          <w:rFonts w:eastAsia="Arial"/>
        </w:rPr>
        <w:t xml:space="preserve">is certified as a chronometer by the Official Swiss Chronometer Testing Institute (COSC), with its performance going beyond the standards set by this independent institute. </w:t>
      </w:r>
      <w:bookmarkStart w:id="8" w:name="OLE_LINK1"/>
      <w:r>
        <w:t xml:space="preserve">In fact, where COSC allows an average variation in the daily rate of </w:t>
      </w:r>
      <w:bookmarkStart w:id="9" w:name="OLE_LINK15"/>
      <w:r>
        <w:t xml:space="preserve">an uncased movement </w:t>
      </w:r>
      <w:bookmarkEnd w:id="9"/>
      <w:r>
        <w:t>of between -4</w:t>
      </w:r>
      <w:r w:rsidR="002E6441">
        <w:t xml:space="preserve"> and</w:t>
      </w:r>
      <w:r>
        <w:t xml:space="preserve"> +6 seconds and TUDOR applies a 6</w:t>
      </w:r>
      <w:r w:rsidR="002E6441">
        <w:t>-</w:t>
      </w:r>
      <w:r>
        <w:t xml:space="preserve">second </w:t>
      </w:r>
      <w:r w:rsidR="002E6441">
        <w:t xml:space="preserve">(-2/+4) </w:t>
      </w:r>
      <w:r>
        <w:t>variation standard on its fully assembled watch</w:t>
      </w:r>
      <w:r w:rsidR="002E6441">
        <w:t>es</w:t>
      </w:r>
      <w:r>
        <w:t xml:space="preserve">, METAS requires a </w:t>
      </w:r>
      <w:bookmarkEnd w:id="8"/>
      <w:r>
        <w:t>Master</w:t>
      </w:r>
      <w:r w:rsidR="00052E97">
        <w:t xml:space="preserve"> </w:t>
      </w:r>
      <w:r>
        <w:t>Chronometer</w:t>
      </w:r>
      <w:r w:rsidR="00052E97">
        <w:t xml:space="preserve"> </w:t>
      </w:r>
      <w:r>
        <w:t xml:space="preserve">certified watch to </w:t>
      </w:r>
      <w:r>
        <w:rPr>
          <w:color w:val="000000"/>
        </w:rPr>
        <w:t>run within a tolerance range of 5 seconds (0</w:t>
      </w:r>
      <w:r w:rsidR="002E6441">
        <w:rPr>
          <w:color w:val="000000"/>
        </w:rPr>
        <w:t>/</w:t>
      </w:r>
      <w:r>
        <w:rPr>
          <w:color w:val="000000"/>
        </w:rPr>
        <w:t>+5)</w:t>
      </w:r>
      <w:r>
        <w:rPr>
          <w:rFonts w:eastAsia="Arial"/>
        </w:rPr>
        <w:t xml:space="preserve">. </w:t>
      </w:r>
      <w:r w:rsidR="002E6441">
        <w:rPr>
          <w:rFonts w:eastAsia="Arial"/>
        </w:rPr>
        <w:t>N</w:t>
      </w:r>
      <w:r>
        <w:rPr>
          <w:rFonts w:eastAsia="Arial"/>
        </w:rPr>
        <w:t>ot only is the Manufacture Calibre MT5</w:t>
      </w:r>
      <w:r w:rsidR="00BE72DC">
        <w:rPr>
          <w:rFonts w:eastAsia="Arial"/>
        </w:rPr>
        <w:t>602</w:t>
      </w:r>
      <w:r>
        <w:rPr>
          <w:rFonts w:eastAsia="Arial"/>
        </w:rPr>
        <w:t>-</w:t>
      </w:r>
      <w:r w:rsidR="00576819">
        <w:rPr>
          <w:rFonts w:eastAsia="Arial"/>
        </w:rPr>
        <w:t>1</w:t>
      </w:r>
      <w:r>
        <w:rPr>
          <w:rFonts w:eastAsia="Arial"/>
        </w:rPr>
        <w:t>U certified to be more accurate, it</w:t>
      </w:r>
      <w:r w:rsidR="00FD2C66">
        <w:rPr>
          <w:rFonts w:eastAsia="Arial"/>
        </w:rPr>
        <w:t xml:space="preserve"> i</w:t>
      </w:r>
      <w:r>
        <w:rPr>
          <w:rFonts w:eastAsia="Arial"/>
        </w:rPr>
        <w:t>s also rated as anti-magnetic, making it impervious to magnetic fields below 15,000 gauss.</w:t>
      </w:r>
      <w:bookmarkEnd w:id="7"/>
    </w:p>
    <w:bookmarkEnd w:id="4"/>
    <w:p w14:paraId="17C20A23" w14:textId="77777777" w:rsidR="00FD47DF" w:rsidRDefault="00FD47DF" w:rsidP="002B662D">
      <w:pPr>
        <w:pStyle w:val="TEXTE"/>
        <w:jc w:val="both"/>
        <w:rPr>
          <w:lang w:val="en-US"/>
        </w:rPr>
      </w:pPr>
    </w:p>
    <w:p w14:paraId="0A0B9F82" w14:textId="69DA0148" w:rsidR="00FD47DF" w:rsidRDefault="00FD47DF" w:rsidP="002B662D">
      <w:pPr>
        <w:pStyle w:val="TEXTE"/>
        <w:jc w:val="both"/>
        <w:rPr>
          <w:rFonts w:eastAsia="Arial"/>
        </w:rPr>
      </w:pPr>
      <w:r>
        <w:rPr>
          <w:rFonts w:eastAsia="Arial"/>
        </w:rPr>
        <w:t>Another notable feature is that the power reserve of the Manufacture Calibre MT</w:t>
      </w:r>
      <w:r w:rsidR="00BE72DC">
        <w:rPr>
          <w:rFonts w:eastAsia="Arial"/>
        </w:rPr>
        <w:t>5602-</w:t>
      </w:r>
      <w:r w:rsidR="00576819">
        <w:rPr>
          <w:rFonts w:eastAsia="Arial"/>
        </w:rPr>
        <w:t>1</w:t>
      </w:r>
      <w:r w:rsidR="00BE72DC">
        <w:rPr>
          <w:rFonts w:eastAsia="Arial"/>
        </w:rPr>
        <w:t>U</w:t>
      </w:r>
      <w:r>
        <w:rPr>
          <w:rFonts w:eastAsia="Arial"/>
        </w:rPr>
        <w:t xml:space="preserve"> is </w:t>
      </w:r>
      <w:r w:rsidR="00117D4E">
        <w:rPr>
          <w:rFonts w:eastAsia="Arial"/>
        </w:rPr>
        <w:t>“</w:t>
      </w:r>
      <w:r>
        <w:rPr>
          <w:rFonts w:eastAsia="Arial"/>
        </w:rPr>
        <w:t>weekend-proof</w:t>
      </w:r>
      <w:r w:rsidR="00117D4E">
        <w:rPr>
          <w:rFonts w:eastAsia="Arial"/>
        </w:rPr>
        <w:t>”</w:t>
      </w:r>
      <w:r>
        <w:rPr>
          <w:rFonts w:eastAsia="Arial"/>
        </w:rPr>
        <w:t xml:space="preserve">, about </w:t>
      </w:r>
      <w:r w:rsidR="00BE72DC">
        <w:rPr>
          <w:rFonts w:eastAsia="Arial"/>
        </w:rPr>
        <w:t xml:space="preserve">70 </w:t>
      </w:r>
      <w:r>
        <w:rPr>
          <w:rFonts w:eastAsia="Arial"/>
        </w:rPr>
        <w:t>hours. This enables the wearer to take the watch off on a Friday evening and put it back on again on Monday morning without having to reset it.</w:t>
      </w:r>
    </w:p>
    <w:p w14:paraId="2D3B9BAD" w14:textId="77777777" w:rsidR="00FD47DF" w:rsidRDefault="00FD47DF" w:rsidP="002B662D">
      <w:pPr>
        <w:spacing w:line="240" w:lineRule="auto"/>
        <w:rPr>
          <w:rFonts w:eastAsia="SimSun" w:cs="Arial"/>
          <w:kern w:val="2"/>
          <w:szCs w:val="20"/>
          <w:lang w:val="en-GB" w:eastAsia="hi-IN" w:bidi="hi-IN"/>
        </w:rPr>
      </w:pPr>
    </w:p>
    <w:p w14:paraId="4DE2B8EF" w14:textId="77777777" w:rsidR="00262084" w:rsidRDefault="00262084" w:rsidP="00262084">
      <w:pPr>
        <w:pStyle w:val="TEXTE"/>
        <w:jc w:val="both"/>
        <w:rPr>
          <w:b/>
          <w:sz w:val="22"/>
        </w:rPr>
      </w:pPr>
      <w:bookmarkStart w:id="10" w:name="_Hlk70702694"/>
      <w:r>
        <w:rPr>
          <w:b/>
          <w:sz w:val="22"/>
        </w:rPr>
        <w:t>HIGH-TECH LOOK</w:t>
      </w:r>
    </w:p>
    <w:p w14:paraId="0DDD8E48" w14:textId="73D4E765" w:rsidR="00262084" w:rsidRDefault="00262084" w:rsidP="00262084">
      <w:pPr>
        <w:pStyle w:val="Contenudetableau"/>
        <w:jc w:val="both"/>
        <w:rPr>
          <w:rFonts w:ascii="Arial" w:hAnsi="Arial" w:cs="Arial"/>
          <w:color w:val="000000"/>
          <w:sz w:val="20"/>
          <w:szCs w:val="20"/>
          <w:lang w:val="en-GB"/>
        </w:rPr>
      </w:pPr>
      <w:r>
        <w:rPr>
          <w:rFonts w:ascii="Arial" w:hAnsi="Arial" w:cs="Arial"/>
          <w:color w:val="000000"/>
          <w:sz w:val="20"/>
          <w:szCs w:val="20"/>
          <w:lang w:val="en-GB"/>
        </w:rPr>
        <w:t>Aesthetically, the TUDOR Black Bay Ceramic “Blue” combines contemporary, high-tech details with subtle references to its significant heritage.</w:t>
      </w:r>
      <w:bookmarkEnd w:id="10"/>
      <w:r>
        <w:rPr>
          <w:rFonts w:ascii="Arial" w:hAnsi="Arial" w:cs="Arial"/>
          <w:color w:val="000000"/>
          <w:sz w:val="20"/>
          <w:szCs w:val="20"/>
          <w:lang w:val="en-GB"/>
        </w:rPr>
        <w:t xml:space="preserve"> Its matt black monobloc ceramic case has sand-blasted surfaces with bevelled edges, mirror-polished for a striking contrast, and is finished with very pronounced lines. The insert of its rotatable bezel is also in black ceramic with a sunray satin finish. The engraved graduations in matching tones offer a complementary additional matt detail, which responds subtly to changes in light. Finally, a hybrid leather and rubber strap, black of course, with a "Snowflake" motif on the inside, blue stitching and a black PVD-coated stainless steel folding clasp, as well as a complimentary black fabric strap with blue band</w:t>
      </w:r>
      <w:r w:rsidR="00764D0E">
        <w:rPr>
          <w:rFonts w:ascii="Arial" w:hAnsi="Arial" w:cs="Arial"/>
          <w:color w:val="000000"/>
          <w:sz w:val="20"/>
          <w:szCs w:val="20"/>
          <w:lang w:val="en-GB"/>
        </w:rPr>
        <w:t>,</w:t>
      </w:r>
      <w:r>
        <w:rPr>
          <w:rFonts w:ascii="Arial" w:hAnsi="Arial" w:cs="Arial"/>
          <w:color w:val="000000"/>
          <w:sz w:val="20"/>
          <w:szCs w:val="20"/>
          <w:lang w:val="en-GB"/>
        </w:rPr>
        <w:t xml:space="preserve"> completes the look of this model.</w:t>
      </w:r>
    </w:p>
    <w:p w14:paraId="61E83271" w14:textId="77777777" w:rsidR="00262084" w:rsidRDefault="00262084" w:rsidP="002B662D">
      <w:pPr>
        <w:spacing w:line="240" w:lineRule="auto"/>
        <w:rPr>
          <w:rFonts w:eastAsia="SimSun" w:cs="Arial"/>
          <w:kern w:val="2"/>
          <w:szCs w:val="20"/>
          <w:lang w:val="en-GB" w:eastAsia="hi-IN" w:bidi="hi-IN"/>
        </w:rPr>
      </w:pPr>
    </w:p>
    <w:p w14:paraId="62D008A6" w14:textId="77777777" w:rsidR="00FD47DF" w:rsidRDefault="00FD47DF" w:rsidP="002B662D">
      <w:pPr>
        <w:spacing w:line="240" w:lineRule="auto"/>
        <w:rPr>
          <w:rFonts w:cs="Arial"/>
          <w:b/>
          <w:bCs/>
          <w:szCs w:val="20"/>
          <w:lang w:val="en-GB"/>
        </w:rPr>
      </w:pPr>
      <w:bookmarkStart w:id="11" w:name="OLE_LINK42"/>
      <w:r>
        <w:rPr>
          <w:rFonts w:cs="Arial"/>
          <w:b/>
          <w:bCs/>
          <w:szCs w:val="20"/>
          <w:lang w:val="en-GB"/>
        </w:rPr>
        <w:t>THE ESSENCE OF BLACK BAY</w:t>
      </w:r>
    </w:p>
    <w:p w14:paraId="61E8A91C" w14:textId="77777777" w:rsidR="00FD47DF" w:rsidRDefault="00FD47DF" w:rsidP="002B662D">
      <w:pPr>
        <w:spacing w:line="240" w:lineRule="auto"/>
        <w:jc w:val="both"/>
        <w:rPr>
          <w:rFonts w:eastAsia="Calibri" w:cs="Arial"/>
          <w:szCs w:val="20"/>
          <w:lang w:val="en-GB"/>
        </w:rPr>
      </w:pPr>
      <w:r>
        <w:rPr>
          <w:rFonts w:eastAsia="Arial" w:cs="Arial"/>
          <w:color w:val="000000"/>
          <w:szCs w:val="20"/>
          <w:lang w:val="en-GB"/>
        </w:rPr>
        <w:t>The Black Bay line features dials inspired by the TUDOR divers’ watches produced during the 1950s. It borrows the characteristic angular hands known to collectors as “Snowflake” from models that appeared in the brand’s 1969 catalogue. Its shoulderless crown and the characteristics of its case are reminiscent of the first generations of TUDOR divers' watches</w:t>
      </w:r>
      <w:r>
        <w:rPr>
          <w:rFonts w:cs="Arial"/>
          <w:szCs w:val="20"/>
          <w:lang w:val="en-GB"/>
        </w:rPr>
        <w:t>.</w:t>
      </w:r>
    </w:p>
    <w:p w14:paraId="35AC8B16" w14:textId="77777777" w:rsidR="00FD47DF" w:rsidRDefault="00FD47DF" w:rsidP="002B662D">
      <w:pPr>
        <w:spacing w:line="240" w:lineRule="auto"/>
        <w:jc w:val="both"/>
        <w:rPr>
          <w:rFonts w:eastAsia="SimSun" w:cs="Arial"/>
          <w:kern w:val="2"/>
          <w:szCs w:val="20"/>
          <w:lang w:val="en-GB" w:eastAsia="hi-IN" w:bidi="hi-IN"/>
        </w:rPr>
      </w:pPr>
    </w:p>
    <w:p w14:paraId="3760A4C2" w14:textId="6CD2AA86" w:rsidR="00FD47DF" w:rsidRDefault="00FD47DF" w:rsidP="002B662D">
      <w:pPr>
        <w:pStyle w:val="BodyText"/>
        <w:spacing w:after="0"/>
        <w:jc w:val="both"/>
        <w:rPr>
          <w:rFonts w:ascii="Arial" w:hAnsi="Arial" w:cs="Arial"/>
          <w:sz w:val="20"/>
          <w:szCs w:val="20"/>
          <w:lang w:val="en-GB"/>
        </w:rPr>
      </w:pPr>
      <w:r>
        <w:rPr>
          <w:rFonts w:ascii="Arial" w:hAnsi="Arial" w:cs="Arial"/>
          <w:sz w:val="20"/>
          <w:szCs w:val="20"/>
          <w:lang w:val="en-GB"/>
        </w:rPr>
        <w:t>The Black Bay line is the result of the subtle blend of traditional aesthetics and contemporary watchmaking. Far from simply being an identical re-release of a classic, it brings together 70 years of TUDOR dive watches, whilst at the same time being resolutely anchored in the present. It is neo-vintage in conception, yet its manufacturing techniques, reliability, robustness and the quality of its finish</w:t>
      </w:r>
      <w:r w:rsidR="002B662D">
        <w:rPr>
          <w:rFonts w:ascii="Arial" w:hAnsi="Arial" w:cs="Arial"/>
          <w:sz w:val="20"/>
          <w:szCs w:val="20"/>
          <w:lang w:val="en-GB"/>
        </w:rPr>
        <w:t>es</w:t>
      </w:r>
      <w:r>
        <w:rPr>
          <w:rFonts w:ascii="Arial" w:hAnsi="Arial" w:cs="Arial"/>
          <w:sz w:val="20"/>
          <w:szCs w:val="20"/>
          <w:lang w:val="en-GB"/>
        </w:rPr>
        <w:t xml:space="preserve"> are consistent with today's more rigorous requirements.</w:t>
      </w:r>
    </w:p>
    <w:p w14:paraId="119D712F" w14:textId="77777777" w:rsidR="00FD47DF" w:rsidRDefault="00FD47DF" w:rsidP="002B662D">
      <w:pPr>
        <w:pStyle w:val="BodyText"/>
        <w:spacing w:after="0"/>
        <w:rPr>
          <w:rFonts w:ascii="Arial" w:hAnsi="Arial" w:cs="Arial"/>
          <w:sz w:val="20"/>
          <w:szCs w:val="20"/>
          <w:lang w:val="en-GB"/>
        </w:rPr>
      </w:pPr>
    </w:p>
    <w:p w14:paraId="600BCF38" w14:textId="77777777" w:rsidR="00FD47DF" w:rsidRDefault="00FD47DF" w:rsidP="002B662D">
      <w:pPr>
        <w:spacing w:line="240" w:lineRule="auto"/>
        <w:rPr>
          <w:rFonts w:eastAsia="Calibri" w:cs="Arial"/>
          <w:b/>
          <w:szCs w:val="20"/>
          <w:lang w:val="en-GB"/>
        </w:rPr>
      </w:pPr>
      <w:bookmarkStart w:id="12" w:name="OLE_LINK50"/>
      <w:r>
        <w:rPr>
          <w:rFonts w:cs="Arial"/>
          <w:b/>
          <w:szCs w:val="20"/>
          <w:lang w:val="en-GB"/>
        </w:rPr>
        <w:t>THE TUDOR MANUFACTURE</w:t>
      </w:r>
    </w:p>
    <w:p w14:paraId="40198B8F" w14:textId="2B9E15EF" w:rsidR="00FD47DF" w:rsidRPr="002B662D" w:rsidRDefault="00FD47DF" w:rsidP="002B662D">
      <w:pPr>
        <w:spacing w:line="240" w:lineRule="auto"/>
        <w:jc w:val="both"/>
        <w:rPr>
          <w:rFonts w:cs="Arial"/>
          <w:szCs w:val="20"/>
          <w:lang w:val="en-GB"/>
        </w:rPr>
      </w:pPr>
      <w:r>
        <w:rPr>
          <w:rFonts w:cs="Arial"/>
          <w:szCs w:val="20"/>
          <w:lang w:val="en-GB"/>
        </w:rPr>
        <w:t xml:space="preserve">Every TUDOR watch is assembled and fully tested to TUDOR’s superior standards at the new TUDOR Manufacture located in Le Locle,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totalling </w:t>
      </w:r>
      <w:r w:rsidR="00187995">
        <w:rPr>
          <w:rFonts w:cs="Arial"/>
          <w:szCs w:val="20"/>
          <w:lang w:val="en-GB"/>
        </w:rPr>
        <w:t xml:space="preserve">more than </w:t>
      </w:r>
      <w:r>
        <w:rPr>
          <w:rFonts w:cs="Arial"/>
          <w:szCs w:val="20"/>
          <w:lang w:val="en-GB"/>
        </w:rPr>
        <w:t>5,500 square meters and is physically and visually connected to the neighbouring Kenissi Manufacture, the TUDOR movement production facility founded in 2016. With Kenissi and a network of TUDOR-owned affiliates, the brand has been able to integrate the development and production of high-performance mechanical calibres. As a consequence, TUDOR now fully masters the manufacturing of strategic components and can guarantee their quality.</w:t>
      </w:r>
    </w:p>
    <w:p w14:paraId="2F0BBC3A" w14:textId="77777777" w:rsidR="00FD47DF" w:rsidRDefault="00FD47DF" w:rsidP="002B662D">
      <w:pPr>
        <w:spacing w:line="240" w:lineRule="auto"/>
        <w:rPr>
          <w:rFonts w:cs="Arial"/>
          <w:szCs w:val="20"/>
          <w:lang w:val="en-GB"/>
        </w:rPr>
      </w:pPr>
    </w:p>
    <w:p w14:paraId="7040B749" w14:textId="77777777" w:rsidR="00FD47DF" w:rsidRDefault="00FD47DF" w:rsidP="002B662D">
      <w:pPr>
        <w:autoSpaceDE w:val="0"/>
        <w:autoSpaceDN w:val="0"/>
        <w:adjustRightInd w:val="0"/>
        <w:spacing w:line="240" w:lineRule="auto"/>
        <w:jc w:val="both"/>
        <w:rPr>
          <w:rFonts w:cs="Arial"/>
          <w:b/>
          <w:szCs w:val="20"/>
          <w:lang w:val="en-GB"/>
        </w:rPr>
      </w:pPr>
      <w:r>
        <w:rPr>
          <w:rFonts w:cs="Arial"/>
          <w:b/>
          <w:szCs w:val="20"/>
          <w:lang w:val="en-GB"/>
        </w:rPr>
        <w:t>THE TUDOR GUARANTEE</w:t>
      </w:r>
    </w:p>
    <w:p w14:paraId="7DC470E3" w14:textId="77777777" w:rsidR="00FD47DF" w:rsidRDefault="00FD47DF" w:rsidP="002B662D">
      <w:pPr>
        <w:autoSpaceDE w:val="0"/>
        <w:autoSpaceDN w:val="0"/>
        <w:adjustRightInd w:val="0"/>
        <w:spacing w:line="240" w:lineRule="auto"/>
        <w:jc w:val="both"/>
        <w:rPr>
          <w:rFonts w:cs="Arial"/>
          <w:szCs w:val="20"/>
          <w:lang w:val="en-GB"/>
        </w:rPr>
      </w:pPr>
      <w:r>
        <w:rPr>
          <w:rFonts w:cs="Arial"/>
          <w:szCs w:val="20"/>
          <w:lang w:val="en-GB"/>
        </w:rPr>
        <w:t>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384B05F5" w14:textId="77777777" w:rsidR="00FD47DF" w:rsidRDefault="00FD47DF" w:rsidP="002B662D">
      <w:pPr>
        <w:autoSpaceDE w:val="0"/>
        <w:autoSpaceDN w:val="0"/>
        <w:adjustRightInd w:val="0"/>
        <w:spacing w:line="240" w:lineRule="auto"/>
        <w:jc w:val="both"/>
        <w:rPr>
          <w:rFonts w:cs="Arial"/>
          <w:szCs w:val="20"/>
          <w:lang w:val="en-GB"/>
        </w:rPr>
      </w:pPr>
    </w:p>
    <w:p w14:paraId="31304DEA" w14:textId="77777777" w:rsidR="00FD47DF" w:rsidRDefault="00FD47DF" w:rsidP="002B662D">
      <w:pPr>
        <w:spacing w:line="240" w:lineRule="auto"/>
        <w:rPr>
          <w:rFonts w:cs="Arial"/>
          <w:b/>
          <w:szCs w:val="20"/>
          <w:lang w:val="en-GB"/>
        </w:rPr>
      </w:pPr>
      <w:r>
        <w:rPr>
          <w:rFonts w:cs="Arial"/>
          <w:b/>
          <w:szCs w:val="20"/>
          <w:shd w:val="clear" w:color="auto" w:fill="FFFFFF"/>
          <w:lang w:val="en-GB"/>
        </w:rPr>
        <w:t>TUDOR IS “BORN TO DARE”</w:t>
      </w:r>
    </w:p>
    <w:p w14:paraId="1BC2D7B2" w14:textId="77777777" w:rsidR="00B83E7D" w:rsidRDefault="00FD47DF" w:rsidP="00B83E7D">
      <w:pPr>
        <w:pStyle w:val="BodyText"/>
        <w:spacing w:after="0"/>
        <w:jc w:val="both"/>
        <w:rPr>
          <w:rFonts w:ascii="Arial" w:hAnsi="Arial" w:cs="Arial"/>
          <w:sz w:val="20"/>
          <w:szCs w:val="20"/>
          <w:lang w:val="en-GB"/>
        </w:rPr>
      </w:pPr>
      <w:r>
        <w:rPr>
          <w:rFonts w:ascii="Arial" w:hAnsi="Arial" w:cs="Arial"/>
          <w:sz w:val="20"/>
          <w:szCs w:val="20"/>
          <w:lang w:val="en-GB"/>
        </w:rPr>
        <w:t xml:space="preserve">In 2017, TUDOR launched a new campaign with the “Born To Dare” signature. It reflects both the history of the brand and what it stands for today. It tells the adventures of individuals who have achieved the extraordinary on land, on ice, in the air </w:t>
      </w:r>
      <w:r w:rsidR="007366F4">
        <w:rPr>
          <w:rFonts w:ascii="Arial" w:hAnsi="Arial" w:cs="Arial"/>
          <w:sz w:val="20"/>
          <w:szCs w:val="20"/>
          <w:lang w:val="en-GB"/>
        </w:rPr>
        <w:t>and</w:t>
      </w:r>
      <w:r>
        <w:rPr>
          <w:rFonts w:ascii="Arial" w:hAnsi="Arial" w:cs="Arial"/>
          <w:sz w:val="20"/>
          <w:szCs w:val="20"/>
          <w:lang w:val="en-GB"/>
        </w:rPr>
        <w:t xml:space="preserve"> underwater, with a TUDOR watch on their wrists. It also refers to the vision of Hans Wilsdorf, the founder of TUDOR, who manufactured TUDOR watches to withstand the most extreme conditions, watches made for the most daring lifestyles. It is testimony to TUDOR</w:t>
      </w:r>
      <w:r w:rsidR="007366F4">
        <w:rPr>
          <w:rFonts w:ascii="Arial" w:hAnsi="Arial" w:cs="Arial"/>
          <w:sz w:val="20"/>
          <w:szCs w:val="20"/>
          <w:lang w:val="en-GB"/>
        </w:rPr>
        <w:t>’</w:t>
      </w:r>
      <w:r>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00B33F4B">
        <w:rPr>
          <w:rFonts w:ascii="Arial" w:hAnsi="Arial" w:cs="Arial"/>
          <w:sz w:val="20"/>
          <w:szCs w:val="20"/>
          <w:lang w:val="en-GB"/>
        </w:rPr>
        <w:t>“</w:t>
      </w:r>
      <w:r>
        <w:rPr>
          <w:rFonts w:ascii="Arial" w:hAnsi="Arial" w:cs="Arial"/>
          <w:sz w:val="20"/>
          <w:szCs w:val="20"/>
          <w:lang w:val="en-GB"/>
        </w:rPr>
        <w:t>Born</w:t>
      </w:r>
      <w:r w:rsidR="00B33F4B">
        <w:rPr>
          <w:rFonts w:ascii="Arial" w:hAnsi="Arial" w:cs="Arial"/>
          <w:sz w:val="20"/>
          <w:szCs w:val="20"/>
          <w:lang w:val="en-GB"/>
        </w:rPr>
        <w:t xml:space="preserve"> </w:t>
      </w:r>
      <w:r>
        <w:rPr>
          <w:rFonts w:ascii="Arial" w:hAnsi="Arial" w:cs="Arial"/>
          <w:sz w:val="20"/>
          <w:szCs w:val="20"/>
          <w:lang w:val="en-GB"/>
        </w:rPr>
        <w:t>To</w:t>
      </w:r>
      <w:r w:rsidR="00B33F4B">
        <w:rPr>
          <w:rFonts w:ascii="Arial" w:hAnsi="Arial" w:cs="Arial"/>
          <w:sz w:val="20"/>
          <w:szCs w:val="20"/>
          <w:lang w:val="en-GB"/>
        </w:rPr>
        <w:t xml:space="preserve"> </w:t>
      </w:r>
      <w:r>
        <w:rPr>
          <w:rFonts w:ascii="Arial" w:hAnsi="Arial" w:cs="Arial"/>
          <w:sz w:val="20"/>
          <w:szCs w:val="20"/>
          <w:lang w:val="en-GB"/>
        </w:rPr>
        <w:t>Dare</w:t>
      </w:r>
      <w:r w:rsidR="00B33F4B">
        <w:rPr>
          <w:rFonts w:ascii="Arial" w:hAnsi="Arial" w:cs="Arial"/>
          <w:sz w:val="20"/>
          <w:szCs w:val="20"/>
          <w:lang w:val="en-GB"/>
        </w:rPr>
        <w:t>”</w:t>
      </w:r>
      <w:r>
        <w:rPr>
          <w:rFonts w:ascii="Arial" w:hAnsi="Arial" w:cs="Arial"/>
          <w:sz w:val="20"/>
          <w:szCs w:val="20"/>
          <w:lang w:val="en-GB"/>
        </w:rPr>
        <w:t xml:space="preserve"> spirit is supported throughout the world by first class ambassadors, whose achievements result directly from a daring approach to life.</w:t>
      </w:r>
    </w:p>
    <w:p w14:paraId="612A4528" w14:textId="77777777" w:rsidR="00B83E7D" w:rsidRDefault="00B83E7D" w:rsidP="00B83E7D">
      <w:pPr>
        <w:pStyle w:val="BodyText"/>
        <w:spacing w:after="0"/>
        <w:jc w:val="both"/>
        <w:rPr>
          <w:rFonts w:ascii="Arial" w:hAnsi="Arial" w:cs="Arial"/>
          <w:sz w:val="20"/>
          <w:szCs w:val="20"/>
          <w:lang w:val="en-GB"/>
        </w:rPr>
      </w:pPr>
    </w:p>
    <w:p w14:paraId="704C8EE1" w14:textId="1CD98E06" w:rsidR="00FD47DF" w:rsidRDefault="00FD47DF" w:rsidP="00B83E7D">
      <w:pPr>
        <w:pStyle w:val="BodyText"/>
        <w:spacing w:after="0"/>
        <w:jc w:val="both"/>
        <w:rPr>
          <w:rFonts w:ascii="Arial" w:hAnsi="Arial" w:cs="Arial"/>
          <w:sz w:val="20"/>
          <w:szCs w:val="20"/>
          <w:lang w:val="en-GB"/>
        </w:rPr>
      </w:pPr>
      <w:r>
        <w:rPr>
          <w:rFonts w:ascii="Arial" w:hAnsi="Arial" w:cs="Arial"/>
          <w:b/>
          <w:sz w:val="20"/>
          <w:szCs w:val="20"/>
          <w:lang w:val="en-GB"/>
        </w:rPr>
        <w:t>ABOUT TUDOR</w:t>
      </w:r>
    </w:p>
    <w:p w14:paraId="5AB74D20" w14:textId="643A1B4E" w:rsidR="00FD47DF" w:rsidRDefault="00FD47DF" w:rsidP="00B21AC3">
      <w:pPr>
        <w:pStyle w:val="BodyText"/>
        <w:spacing w:after="0"/>
        <w:jc w:val="both"/>
        <w:rPr>
          <w:rFonts w:cs="Arial"/>
          <w:szCs w:val="20"/>
          <w:lang w:val="en-GB"/>
        </w:rPr>
      </w:pPr>
      <w:r>
        <w:rPr>
          <w:rFonts w:ascii="Arial" w:hAnsi="Arial" w:cs="Arial"/>
          <w:sz w:val="20"/>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 </w:t>
      </w:r>
      <w:r w:rsidR="0004487A">
        <w:rPr>
          <w:rFonts w:ascii="Arial" w:hAnsi="Arial" w:cs="Arial"/>
          <w:sz w:val="20"/>
          <w:szCs w:val="20"/>
          <w:lang w:val="en-GB"/>
        </w:rPr>
        <w:t xml:space="preserve">TUDOR </w:t>
      </w:r>
      <w:r>
        <w:rPr>
          <w:rFonts w:ascii="Arial" w:hAnsi="Arial" w:cs="Arial"/>
          <w:sz w:val="20"/>
          <w:szCs w:val="20"/>
          <w:lang w:val="en-GB"/>
        </w:rPr>
        <w:t>Royal. Since 2015, TUDOR has also offered models with mechanical Manufacture Calibres with multiple functions and superior performance.</w:t>
      </w:r>
      <w:bookmarkEnd w:id="11"/>
      <w:bookmarkEnd w:id="12"/>
    </w:p>
    <w:p w14:paraId="620EB879" w14:textId="77777777" w:rsidR="003963A7" w:rsidRPr="005E096F" w:rsidRDefault="00FD47DF" w:rsidP="003963A7">
      <w:pPr>
        <w:pStyle w:val="TEXTE"/>
        <w:jc w:val="both"/>
        <w:rPr>
          <w:b/>
        </w:rPr>
      </w:pPr>
      <w:r>
        <w:rPr>
          <w:b/>
          <w:bCs/>
        </w:rPr>
        <w:br w:type="page"/>
      </w:r>
      <w:r w:rsidR="003963A7" w:rsidRPr="0026708D">
        <w:rPr>
          <w:b/>
        </w:rPr>
        <w:lastRenderedPageBreak/>
        <w:t>REFERENCE 79210CNU</w:t>
      </w:r>
    </w:p>
    <w:p w14:paraId="69C7EE9E" w14:textId="77777777" w:rsidR="003963A7" w:rsidRPr="005E096F" w:rsidRDefault="003963A7" w:rsidP="003963A7">
      <w:pPr>
        <w:jc w:val="both"/>
        <w:rPr>
          <w:rFonts w:cs="Arial"/>
          <w:sz w:val="18"/>
          <w:szCs w:val="18"/>
          <w:lang w:val="en-GB"/>
        </w:rPr>
      </w:pPr>
    </w:p>
    <w:p w14:paraId="361A1C7C" w14:textId="77777777" w:rsidR="003963A7" w:rsidRPr="005E096F" w:rsidRDefault="003963A7" w:rsidP="003963A7">
      <w:pPr>
        <w:pStyle w:val="TEXTE"/>
        <w:jc w:val="both"/>
        <w:rPr>
          <w:b/>
          <w:sz w:val="18"/>
          <w:szCs w:val="18"/>
        </w:rPr>
      </w:pPr>
      <w:r w:rsidRPr="005E096F">
        <w:rPr>
          <w:b/>
          <w:sz w:val="18"/>
          <w:szCs w:val="18"/>
        </w:rPr>
        <w:t>CASE</w:t>
      </w:r>
    </w:p>
    <w:p w14:paraId="22C388E8" w14:textId="73B63172" w:rsidR="003963A7" w:rsidRPr="005E096F" w:rsidRDefault="003963A7" w:rsidP="003963A7">
      <w:pPr>
        <w:jc w:val="both"/>
        <w:rPr>
          <w:rFonts w:cs="Arial"/>
          <w:sz w:val="18"/>
          <w:szCs w:val="18"/>
          <w:lang w:val="en-GB"/>
        </w:rPr>
      </w:pPr>
      <w:r w:rsidRPr="005E096F">
        <w:rPr>
          <w:rFonts w:cs="Arial"/>
          <w:sz w:val="18"/>
          <w:szCs w:val="18"/>
          <w:lang w:val="en-GB"/>
        </w:rPr>
        <w:t>41mm matt black ceramic case with micro-blasted finish and monobloc middle case</w:t>
      </w:r>
    </w:p>
    <w:p w14:paraId="4267E72D" w14:textId="78FA63C9" w:rsidR="003963A7" w:rsidRPr="005E096F" w:rsidRDefault="003963A7" w:rsidP="003963A7">
      <w:pPr>
        <w:jc w:val="both"/>
        <w:rPr>
          <w:rFonts w:cs="Arial"/>
          <w:sz w:val="18"/>
          <w:szCs w:val="18"/>
          <w:lang w:val="en-GB"/>
        </w:rPr>
      </w:pPr>
      <w:r w:rsidRPr="005E096F">
        <w:rPr>
          <w:rFonts w:cs="Arial"/>
          <w:sz w:val="18"/>
          <w:szCs w:val="18"/>
          <w:lang w:val="en-GB"/>
        </w:rPr>
        <w:t>Open case back in black-PVD-treated 316L steel with sapphire crystal</w:t>
      </w:r>
    </w:p>
    <w:p w14:paraId="271C7A59" w14:textId="77777777" w:rsidR="003963A7" w:rsidRPr="005E096F" w:rsidRDefault="003963A7" w:rsidP="003963A7">
      <w:pPr>
        <w:jc w:val="both"/>
        <w:rPr>
          <w:rFonts w:cs="Arial"/>
          <w:sz w:val="18"/>
          <w:szCs w:val="18"/>
          <w:lang w:val="en-GB"/>
        </w:rPr>
      </w:pPr>
    </w:p>
    <w:p w14:paraId="0A8E6960" w14:textId="77777777" w:rsidR="003963A7" w:rsidRPr="005E096F" w:rsidRDefault="003963A7" w:rsidP="003963A7">
      <w:pPr>
        <w:pStyle w:val="TEXTE"/>
        <w:jc w:val="both"/>
        <w:rPr>
          <w:b/>
          <w:sz w:val="18"/>
          <w:szCs w:val="18"/>
        </w:rPr>
      </w:pPr>
      <w:r w:rsidRPr="005E096F">
        <w:rPr>
          <w:b/>
          <w:sz w:val="18"/>
          <w:szCs w:val="18"/>
        </w:rPr>
        <w:t>BEZEL</w:t>
      </w:r>
    </w:p>
    <w:p w14:paraId="146D2E77" w14:textId="77777777" w:rsidR="003963A7" w:rsidRPr="005E096F" w:rsidRDefault="003963A7" w:rsidP="003963A7">
      <w:pPr>
        <w:jc w:val="both"/>
        <w:rPr>
          <w:rFonts w:cs="Arial"/>
          <w:sz w:val="18"/>
          <w:szCs w:val="18"/>
          <w:lang w:val="en-GB"/>
        </w:rPr>
      </w:pPr>
      <w:r w:rsidRPr="005E096F">
        <w:rPr>
          <w:rFonts w:cs="Arial"/>
          <w:sz w:val="18"/>
          <w:szCs w:val="18"/>
          <w:lang w:val="en-GB"/>
        </w:rPr>
        <w:t>Unidirectional rotatable bezel in black-PVD-treated 316L steel with 60-minute graduated disc in black ceramic with sunray satin finish and engraved markings and numerals</w:t>
      </w:r>
    </w:p>
    <w:p w14:paraId="3B9C539D" w14:textId="77777777" w:rsidR="003963A7" w:rsidRPr="005E096F" w:rsidRDefault="003963A7" w:rsidP="003963A7">
      <w:pPr>
        <w:jc w:val="both"/>
        <w:rPr>
          <w:rFonts w:cs="Arial"/>
          <w:sz w:val="18"/>
          <w:szCs w:val="18"/>
          <w:lang w:val="en-GB"/>
        </w:rPr>
      </w:pPr>
    </w:p>
    <w:p w14:paraId="77407357" w14:textId="77777777" w:rsidR="003963A7" w:rsidRPr="005E096F" w:rsidRDefault="003963A7" w:rsidP="003963A7">
      <w:pPr>
        <w:pStyle w:val="TEXTE"/>
        <w:jc w:val="both"/>
        <w:rPr>
          <w:b/>
          <w:sz w:val="18"/>
          <w:szCs w:val="18"/>
        </w:rPr>
      </w:pPr>
      <w:r w:rsidRPr="005E096F">
        <w:rPr>
          <w:b/>
          <w:sz w:val="18"/>
          <w:szCs w:val="18"/>
        </w:rPr>
        <w:t>WINDING CROWN</w:t>
      </w:r>
    </w:p>
    <w:p w14:paraId="7E95D17B" w14:textId="77777777" w:rsidR="003963A7" w:rsidRPr="005E096F" w:rsidRDefault="003963A7" w:rsidP="003963A7">
      <w:pPr>
        <w:jc w:val="both"/>
        <w:rPr>
          <w:rFonts w:cs="Arial"/>
          <w:sz w:val="18"/>
          <w:szCs w:val="18"/>
          <w:lang w:val="en-GB"/>
        </w:rPr>
      </w:pPr>
      <w:r w:rsidRPr="005E096F">
        <w:rPr>
          <w:rFonts w:cs="Arial"/>
          <w:sz w:val="18"/>
          <w:szCs w:val="18"/>
          <w:lang w:val="en-GB"/>
        </w:rPr>
        <w:t>Screw-down winding crown in black-PVD-treated 316L steel, with the TUDOR rose in relief and circular satin-brushed steel winding crown tube</w:t>
      </w:r>
    </w:p>
    <w:p w14:paraId="549245B5" w14:textId="77777777" w:rsidR="003963A7" w:rsidRPr="005E096F" w:rsidRDefault="003963A7" w:rsidP="003963A7">
      <w:pPr>
        <w:jc w:val="both"/>
        <w:rPr>
          <w:rFonts w:cs="Arial"/>
          <w:sz w:val="18"/>
          <w:szCs w:val="18"/>
          <w:lang w:val="en-GB"/>
        </w:rPr>
      </w:pPr>
    </w:p>
    <w:p w14:paraId="0A890B7F" w14:textId="77777777" w:rsidR="003963A7" w:rsidRPr="005E096F" w:rsidRDefault="003963A7" w:rsidP="003963A7">
      <w:pPr>
        <w:pStyle w:val="TEXTE"/>
        <w:jc w:val="both"/>
        <w:rPr>
          <w:b/>
          <w:sz w:val="18"/>
          <w:szCs w:val="18"/>
        </w:rPr>
      </w:pPr>
      <w:r w:rsidRPr="005E096F">
        <w:rPr>
          <w:b/>
          <w:sz w:val="18"/>
          <w:szCs w:val="18"/>
        </w:rPr>
        <w:t>DIAL</w:t>
      </w:r>
    </w:p>
    <w:p w14:paraId="468AB957" w14:textId="5C9D9691" w:rsidR="003963A7" w:rsidRPr="005E096F" w:rsidRDefault="003963A7" w:rsidP="003963A7">
      <w:pPr>
        <w:jc w:val="both"/>
        <w:rPr>
          <w:rFonts w:cs="Arial"/>
          <w:sz w:val="18"/>
          <w:szCs w:val="18"/>
          <w:lang w:val="en-GB"/>
        </w:rPr>
      </w:pPr>
      <w:r w:rsidRPr="005E096F">
        <w:rPr>
          <w:rFonts w:cs="Arial"/>
          <w:sz w:val="18"/>
          <w:szCs w:val="18"/>
          <w:lang w:val="en-GB"/>
        </w:rPr>
        <w:t>Blue, domed</w:t>
      </w:r>
    </w:p>
    <w:p w14:paraId="52F50CE8" w14:textId="77777777" w:rsidR="003963A7" w:rsidRPr="005E096F" w:rsidRDefault="003963A7" w:rsidP="003963A7">
      <w:pPr>
        <w:jc w:val="both"/>
        <w:rPr>
          <w:rFonts w:cs="Arial"/>
          <w:sz w:val="18"/>
          <w:szCs w:val="18"/>
          <w:lang w:val="en-GB"/>
        </w:rPr>
      </w:pPr>
    </w:p>
    <w:p w14:paraId="1DFCF301" w14:textId="77777777" w:rsidR="003963A7" w:rsidRPr="005E096F" w:rsidRDefault="003963A7" w:rsidP="003963A7">
      <w:pPr>
        <w:pStyle w:val="TEXTE"/>
        <w:jc w:val="both"/>
        <w:rPr>
          <w:b/>
          <w:sz w:val="18"/>
          <w:szCs w:val="18"/>
        </w:rPr>
      </w:pPr>
      <w:r w:rsidRPr="005E096F">
        <w:rPr>
          <w:b/>
          <w:sz w:val="18"/>
          <w:szCs w:val="18"/>
        </w:rPr>
        <w:t>CRYSTAL</w:t>
      </w:r>
    </w:p>
    <w:p w14:paraId="0C033539" w14:textId="77777777" w:rsidR="003963A7" w:rsidRPr="005E096F" w:rsidRDefault="003963A7" w:rsidP="003963A7">
      <w:pPr>
        <w:jc w:val="both"/>
        <w:rPr>
          <w:rFonts w:cs="Arial"/>
          <w:sz w:val="18"/>
          <w:szCs w:val="18"/>
          <w:lang w:val="en-GB"/>
        </w:rPr>
      </w:pPr>
      <w:r w:rsidRPr="005E096F">
        <w:rPr>
          <w:rFonts w:cs="Arial"/>
          <w:sz w:val="18"/>
          <w:szCs w:val="18"/>
          <w:lang w:val="en-GB"/>
        </w:rPr>
        <w:t>Domed sapphire crystal</w:t>
      </w:r>
    </w:p>
    <w:p w14:paraId="721D8699" w14:textId="77777777" w:rsidR="003963A7" w:rsidRPr="005E096F" w:rsidRDefault="003963A7" w:rsidP="003963A7">
      <w:pPr>
        <w:jc w:val="both"/>
        <w:rPr>
          <w:rFonts w:cs="Arial"/>
          <w:sz w:val="18"/>
          <w:szCs w:val="18"/>
          <w:lang w:val="en-GB"/>
        </w:rPr>
      </w:pPr>
    </w:p>
    <w:p w14:paraId="71C192F1" w14:textId="77777777" w:rsidR="003963A7" w:rsidRPr="005E096F" w:rsidRDefault="003963A7" w:rsidP="003963A7">
      <w:pPr>
        <w:pStyle w:val="TEXTE"/>
        <w:jc w:val="both"/>
        <w:rPr>
          <w:b/>
          <w:sz w:val="18"/>
          <w:szCs w:val="18"/>
        </w:rPr>
      </w:pPr>
      <w:r w:rsidRPr="005E096F">
        <w:rPr>
          <w:b/>
          <w:sz w:val="18"/>
          <w:szCs w:val="18"/>
        </w:rPr>
        <w:t>WATERPROOFNESS</w:t>
      </w:r>
    </w:p>
    <w:p w14:paraId="2A2F0F07" w14:textId="1C1D718C" w:rsidR="003963A7" w:rsidRPr="005E096F" w:rsidRDefault="003963A7" w:rsidP="003963A7">
      <w:pPr>
        <w:jc w:val="both"/>
        <w:rPr>
          <w:rFonts w:cs="Arial"/>
          <w:sz w:val="18"/>
          <w:szCs w:val="18"/>
          <w:lang w:val="en-GB"/>
        </w:rPr>
      </w:pPr>
      <w:r w:rsidRPr="005E096F">
        <w:rPr>
          <w:rFonts w:cs="Arial"/>
          <w:sz w:val="18"/>
          <w:szCs w:val="18"/>
          <w:lang w:val="en-GB"/>
        </w:rPr>
        <w:t xml:space="preserve">Waterproof to </w:t>
      </w:r>
      <w:r w:rsidR="00764D0E">
        <w:rPr>
          <w:rFonts w:cs="Arial"/>
          <w:sz w:val="18"/>
          <w:szCs w:val="18"/>
          <w:lang w:val="en-GB"/>
        </w:rPr>
        <w:t>200m</w:t>
      </w:r>
      <w:r w:rsidRPr="005E096F">
        <w:rPr>
          <w:rFonts w:cs="Arial"/>
          <w:sz w:val="18"/>
          <w:szCs w:val="18"/>
          <w:lang w:val="en-GB"/>
        </w:rPr>
        <w:t xml:space="preserve"> (660 ft)</w:t>
      </w:r>
    </w:p>
    <w:p w14:paraId="6A605389" w14:textId="77777777" w:rsidR="003963A7" w:rsidRPr="005E096F" w:rsidRDefault="003963A7" w:rsidP="003963A7">
      <w:pPr>
        <w:jc w:val="both"/>
        <w:rPr>
          <w:rFonts w:cs="Arial"/>
          <w:sz w:val="18"/>
          <w:szCs w:val="18"/>
          <w:lang w:val="en-GB"/>
        </w:rPr>
      </w:pPr>
    </w:p>
    <w:p w14:paraId="0C71A05D" w14:textId="77777777" w:rsidR="003963A7" w:rsidRPr="005E096F" w:rsidRDefault="003963A7" w:rsidP="003963A7">
      <w:pPr>
        <w:pStyle w:val="TEXTE"/>
        <w:jc w:val="both"/>
        <w:rPr>
          <w:b/>
          <w:sz w:val="18"/>
          <w:szCs w:val="18"/>
        </w:rPr>
      </w:pPr>
      <w:r w:rsidRPr="005E096F">
        <w:rPr>
          <w:b/>
          <w:sz w:val="18"/>
          <w:szCs w:val="18"/>
        </w:rPr>
        <w:t>BRACELET</w:t>
      </w:r>
    </w:p>
    <w:p w14:paraId="7E21D158" w14:textId="124F2F57" w:rsidR="003963A7" w:rsidRPr="005E096F" w:rsidRDefault="003963A7" w:rsidP="003963A7">
      <w:pPr>
        <w:jc w:val="both"/>
        <w:rPr>
          <w:rFonts w:cs="Arial"/>
          <w:sz w:val="18"/>
          <w:szCs w:val="18"/>
          <w:lang w:val="en-GB"/>
        </w:rPr>
      </w:pPr>
      <w:r w:rsidRPr="005E096F">
        <w:rPr>
          <w:rFonts w:cs="Arial"/>
          <w:sz w:val="18"/>
          <w:szCs w:val="18"/>
          <w:lang w:val="en-GB"/>
        </w:rPr>
        <w:t>Hybrid leather and rubber strap with</w:t>
      </w:r>
      <w:r w:rsidR="00CB52BD">
        <w:rPr>
          <w:rFonts w:cs="Arial"/>
          <w:sz w:val="18"/>
          <w:szCs w:val="18"/>
          <w:lang w:val="en-GB"/>
        </w:rPr>
        <w:t xml:space="preserve"> exclusive stitching and</w:t>
      </w:r>
      <w:r w:rsidRPr="005E096F">
        <w:rPr>
          <w:rFonts w:cs="Arial"/>
          <w:sz w:val="18"/>
          <w:szCs w:val="18"/>
          <w:lang w:val="en-GB"/>
        </w:rPr>
        <w:t xml:space="preserve"> folding clasp in black PVD-treated 316L steel</w:t>
      </w:r>
    </w:p>
    <w:p w14:paraId="72691AB2" w14:textId="0ACBE1AC" w:rsidR="003963A7" w:rsidRPr="005E096F" w:rsidRDefault="003963A7" w:rsidP="003963A7">
      <w:pPr>
        <w:jc w:val="both"/>
        <w:rPr>
          <w:rFonts w:cs="Arial"/>
          <w:sz w:val="18"/>
          <w:szCs w:val="18"/>
          <w:lang w:val="en-GB"/>
        </w:rPr>
      </w:pPr>
      <w:r w:rsidRPr="005E096F">
        <w:rPr>
          <w:rFonts w:cs="Arial"/>
          <w:sz w:val="18"/>
          <w:szCs w:val="18"/>
          <w:lang w:val="en-GB"/>
        </w:rPr>
        <w:t>Complimentary black fabric strap with blue band and black PVD-treated 316L steel buckle</w:t>
      </w:r>
    </w:p>
    <w:p w14:paraId="45321713" w14:textId="77777777" w:rsidR="003963A7" w:rsidRPr="005E096F" w:rsidRDefault="003963A7" w:rsidP="003963A7">
      <w:pPr>
        <w:jc w:val="both"/>
        <w:rPr>
          <w:rFonts w:cs="Arial"/>
          <w:sz w:val="18"/>
          <w:szCs w:val="18"/>
          <w:lang w:val="en-GB"/>
        </w:rPr>
      </w:pPr>
    </w:p>
    <w:p w14:paraId="2DAC09D9" w14:textId="77777777" w:rsidR="003963A7" w:rsidRPr="005E096F" w:rsidRDefault="003963A7" w:rsidP="003963A7">
      <w:pPr>
        <w:pStyle w:val="TEXTE"/>
        <w:jc w:val="both"/>
        <w:rPr>
          <w:b/>
          <w:sz w:val="18"/>
          <w:szCs w:val="18"/>
        </w:rPr>
      </w:pPr>
      <w:r w:rsidRPr="005E096F">
        <w:rPr>
          <w:b/>
          <w:sz w:val="18"/>
          <w:szCs w:val="18"/>
        </w:rPr>
        <w:t>CALIBRE</w:t>
      </w:r>
    </w:p>
    <w:p w14:paraId="3C028A6C" w14:textId="38D30F41" w:rsidR="003963A7" w:rsidRPr="005E096F" w:rsidRDefault="003963A7" w:rsidP="003963A7">
      <w:pPr>
        <w:jc w:val="both"/>
        <w:rPr>
          <w:rFonts w:cs="Arial"/>
          <w:sz w:val="18"/>
          <w:szCs w:val="18"/>
          <w:lang w:val="en-GB"/>
        </w:rPr>
      </w:pPr>
      <w:r w:rsidRPr="00102E53">
        <w:rPr>
          <w:rFonts w:cs="Arial"/>
          <w:iCs/>
          <w:sz w:val="18"/>
          <w:szCs w:val="18"/>
          <w:lang w:val="en-GB"/>
        </w:rPr>
        <w:t>Manufacture</w:t>
      </w:r>
      <w:r w:rsidRPr="005E096F">
        <w:rPr>
          <w:rFonts w:cs="Arial"/>
          <w:sz w:val="18"/>
          <w:szCs w:val="18"/>
          <w:lang w:val="en-GB"/>
        </w:rPr>
        <w:t xml:space="preserve"> Calibre MT5602-</w:t>
      </w:r>
      <w:r w:rsidR="00576819">
        <w:rPr>
          <w:rFonts w:cs="Arial"/>
          <w:sz w:val="18"/>
          <w:szCs w:val="18"/>
          <w:lang w:val="en-GB"/>
        </w:rPr>
        <w:t>1</w:t>
      </w:r>
      <w:r w:rsidRPr="005E096F">
        <w:rPr>
          <w:rFonts w:cs="Arial"/>
          <w:sz w:val="18"/>
          <w:szCs w:val="18"/>
          <w:lang w:val="en-GB"/>
        </w:rPr>
        <w:t>U</w:t>
      </w:r>
    </w:p>
    <w:p w14:paraId="48851ABD" w14:textId="77777777" w:rsidR="003963A7" w:rsidRPr="005E096F" w:rsidRDefault="003963A7" w:rsidP="003963A7">
      <w:pPr>
        <w:jc w:val="both"/>
        <w:rPr>
          <w:rFonts w:cs="Arial"/>
          <w:sz w:val="18"/>
          <w:szCs w:val="18"/>
          <w:lang w:val="en-GB"/>
        </w:rPr>
      </w:pPr>
      <w:r w:rsidRPr="005E096F">
        <w:rPr>
          <w:rFonts w:cs="Arial"/>
          <w:sz w:val="18"/>
          <w:szCs w:val="18"/>
          <w:lang w:val="en-GB"/>
        </w:rPr>
        <w:t>Self-winding mechanical movement with bidirectional rotor system</w:t>
      </w:r>
    </w:p>
    <w:p w14:paraId="355FA5C5" w14:textId="77777777" w:rsidR="003963A7" w:rsidRPr="005E096F" w:rsidRDefault="003963A7" w:rsidP="003963A7">
      <w:pPr>
        <w:jc w:val="both"/>
        <w:rPr>
          <w:rFonts w:cs="Arial"/>
          <w:sz w:val="18"/>
          <w:szCs w:val="18"/>
          <w:lang w:val="en-GB"/>
        </w:rPr>
      </w:pPr>
    </w:p>
    <w:p w14:paraId="316739A1" w14:textId="77777777" w:rsidR="003963A7" w:rsidRPr="005E096F" w:rsidRDefault="003963A7" w:rsidP="003963A7">
      <w:pPr>
        <w:pStyle w:val="TEXTE"/>
        <w:jc w:val="both"/>
        <w:rPr>
          <w:b/>
          <w:sz w:val="18"/>
          <w:szCs w:val="18"/>
        </w:rPr>
      </w:pPr>
      <w:r w:rsidRPr="005E096F">
        <w:rPr>
          <w:b/>
          <w:sz w:val="18"/>
          <w:szCs w:val="18"/>
        </w:rPr>
        <w:t>POWER RESERVE</w:t>
      </w:r>
    </w:p>
    <w:p w14:paraId="601A9EC4" w14:textId="13FD068F" w:rsidR="003963A7" w:rsidRPr="005E096F" w:rsidRDefault="003963A7" w:rsidP="003963A7">
      <w:pPr>
        <w:jc w:val="both"/>
        <w:rPr>
          <w:rFonts w:cs="Arial"/>
          <w:sz w:val="18"/>
          <w:szCs w:val="18"/>
          <w:lang w:val="en-GB"/>
        </w:rPr>
      </w:pPr>
      <w:r w:rsidRPr="005E096F">
        <w:rPr>
          <w:rFonts w:cs="Arial"/>
          <w:sz w:val="18"/>
          <w:szCs w:val="18"/>
          <w:lang w:val="en-GB"/>
        </w:rPr>
        <w:t>70 hours certified by METAS</w:t>
      </w:r>
    </w:p>
    <w:p w14:paraId="7849B7C4" w14:textId="77777777" w:rsidR="003963A7" w:rsidRPr="005E096F" w:rsidRDefault="003963A7" w:rsidP="003963A7">
      <w:pPr>
        <w:jc w:val="both"/>
        <w:rPr>
          <w:rFonts w:cs="Arial"/>
          <w:sz w:val="18"/>
          <w:szCs w:val="18"/>
          <w:lang w:val="en-GB"/>
        </w:rPr>
      </w:pPr>
    </w:p>
    <w:p w14:paraId="3F1BCFFE" w14:textId="77777777" w:rsidR="003963A7" w:rsidRPr="005E096F" w:rsidRDefault="003963A7" w:rsidP="003963A7">
      <w:pPr>
        <w:pStyle w:val="TEXTE"/>
        <w:jc w:val="both"/>
        <w:rPr>
          <w:b/>
          <w:sz w:val="18"/>
          <w:szCs w:val="18"/>
        </w:rPr>
      </w:pPr>
      <w:r w:rsidRPr="005E096F">
        <w:rPr>
          <w:b/>
          <w:sz w:val="18"/>
          <w:szCs w:val="18"/>
        </w:rPr>
        <w:t>PRECISION</w:t>
      </w:r>
    </w:p>
    <w:p w14:paraId="29070B6E" w14:textId="6CF15C89" w:rsidR="003963A7" w:rsidRPr="005E096F" w:rsidRDefault="003963A7" w:rsidP="003963A7">
      <w:pPr>
        <w:jc w:val="both"/>
        <w:rPr>
          <w:rFonts w:cs="Arial"/>
          <w:sz w:val="18"/>
          <w:szCs w:val="18"/>
          <w:lang w:val="en-GB"/>
        </w:rPr>
      </w:pPr>
      <w:r w:rsidRPr="005E096F">
        <w:rPr>
          <w:rFonts w:cs="Arial"/>
          <w:sz w:val="18"/>
          <w:szCs w:val="18"/>
          <w:lang w:val="en-GB"/>
        </w:rPr>
        <w:t xml:space="preserve">Swiss </w:t>
      </w:r>
      <w:r w:rsidR="00764D0E">
        <w:rPr>
          <w:rFonts w:cs="Arial"/>
          <w:sz w:val="18"/>
          <w:szCs w:val="18"/>
          <w:lang w:val="en-GB"/>
        </w:rPr>
        <w:t>Chronometer</w:t>
      </w:r>
      <w:r w:rsidR="00764D0E" w:rsidRPr="005E096F">
        <w:rPr>
          <w:rFonts w:cs="Arial"/>
          <w:sz w:val="18"/>
          <w:szCs w:val="18"/>
          <w:lang w:val="en-GB"/>
        </w:rPr>
        <w:t xml:space="preserve"> </w:t>
      </w:r>
      <w:r w:rsidRPr="005E096F">
        <w:rPr>
          <w:rFonts w:cs="Arial"/>
          <w:sz w:val="18"/>
          <w:szCs w:val="18"/>
          <w:lang w:val="en-GB"/>
        </w:rPr>
        <w:t>officially certified by COSC</w:t>
      </w:r>
    </w:p>
    <w:p w14:paraId="0E4E51BB" w14:textId="291FDC97" w:rsidR="003963A7" w:rsidRPr="005E096F" w:rsidRDefault="003963A7" w:rsidP="003963A7">
      <w:pPr>
        <w:jc w:val="both"/>
        <w:rPr>
          <w:rFonts w:cs="Arial"/>
          <w:sz w:val="18"/>
          <w:szCs w:val="18"/>
          <w:lang w:val="en-GB"/>
        </w:rPr>
      </w:pPr>
      <w:r w:rsidRPr="005E096F">
        <w:rPr>
          <w:rFonts w:cs="Arial"/>
          <w:sz w:val="18"/>
          <w:szCs w:val="18"/>
          <w:lang w:val="en-GB"/>
        </w:rPr>
        <w:t>(</w:t>
      </w:r>
      <w:r w:rsidR="00764D0E">
        <w:rPr>
          <w:rFonts w:cs="Arial"/>
          <w:sz w:val="18"/>
          <w:szCs w:val="18"/>
          <w:lang w:val="en-GB"/>
        </w:rPr>
        <w:t xml:space="preserve">Official Swiss </w:t>
      </w:r>
      <w:r w:rsidRPr="005E096F">
        <w:rPr>
          <w:rFonts w:cs="Arial"/>
          <w:sz w:val="18"/>
          <w:szCs w:val="18"/>
          <w:lang w:val="en-GB"/>
        </w:rPr>
        <w:t>Chronometer Testing Institute)</w:t>
      </w:r>
    </w:p>
    <w:p w14:paraId="6DA23372" w14:textId="77777777" w:rsidR="003963A7" w:rsidRPr="005E096F" w:rsidRDefault="003963A7" w:rsidP="003963A7">
      <w:pPr>
        <w:jc w:val="both"/>
        <w:rPr>
          <w:rFonts w:cs="Arial"/>
          <w:sz w:val="18"/>
          <w:szCs w:val="18"/>
          <w:lang w:val="en-GB"/>
        </w:rPr>
      </w:pPr>
      <w:r w:rsidRPr="005E096F">
        <w:rPr>
          <w:rFonts w:cs="Arial"/>
          <w:sz w:val="18"/>
          <w:szCs w:val="18"/>
          <w:lang w:val="en-GB"/>
        </w:rPr>
        <w:t>Master Chronometer Certification from METAS</w:t>
      </w:r>
    </w:p>
    <w:p w14:paraId="029C8551" w14:textId="77777777" w:rsidR="003963A7" w:rsidRPr="005E096F" w:rsidRDefault="003963A7" w:rsidP="003963A7">
      <w:pPr>
        <w:jc w:val="both"/>
        <w:rPr>
          <w:rFonts w:cs="Arial"/>
          <w:sz w:val="18"/>
          <w:szCs w:val="18"/>
          <w:lang w:val="en-GB"/>
        </w:rPr>
      </w:pPr>
    </w:p>
    <w:p w14:paraId="49B3334A" w14:textId="77777777" w:rsidR="003963A7" w:rsidRPr="005E096F" w:rsidRDefault="003963A7" w:rsidP="003963A7">
      <w:pPr>
        <w:pStyle w:val="TEXTE"/>
        <w:jc w:val="both"/>
        <w:rPr>
          <w:b/>
          <w:sz w:val="18"/>
          <w:szCs w:val="18"/>
        </w:rPr>
      </w:pPr>
      <w:r w:rsidRPr="005E096F">
        <w:rPr>
          <w:b/>
          <w:sz w:val="18"/>
          <w:szCs w:val="18"/>
        </w:rPr>
        <w:t>FUNCTIONS</w:t>
      </w:r>
    </w:p>
    <w:p w14:paraId="7AC386EE" w14:textId="77777777" w:rsidR="003963A7" w:rsidRPr="005E096F" w:rsidRDefault="003963A7" w:rsidP="003963A7">
      <w:pPr>
        <w:jc w:val="both"/>
        <w:rPr>
          <w:rFonts w:cs="Arial"/>
          <w:sz w:val="18"/>
          <w:szCs w:val="18"/>
          <w:lang w:val="en-GB"/>
        </w:rPr>
      </w:pPr>
      <w:r w:rsidRPr="005E096F">
        <w:rPr>
          <w:rFonts w:cs="Arial"/>
          <w:sz w:val="18"/>
          <w:szCs w:val="18"/>
          <w:lang w:val="en-GB"/>
        </w:rPr>
        <w:t>Centre hour, minute and seconds hands</w:t>
      </w:r>
    </w:p>
    <w:p w14:paraId="3A1C62A1" w14:textId="77777777" w:rsidR="003963A7" w:rsidRPr="005E096F" w:rsidRDefault="003963A7" w:rsidP="003963A7">
      <w:pPr>
        <w:jc w:val="both"/>
        <w:rPr>
          <w:rFonts w:cs="Arial"/>
          <w:sz w:val="18"/>
          <w:szCs w:val="18"/>
          <w:lang w:val="en-GB"/>
        </w:rPr>
      </w:pPr>
      <w:r w:rsidRPr="005E096F">
        <w:rPr>
          <w:rFonts w:cs="Arial"/>
          <w:sz w:val="18"/>
          <w:szCs w:val="18"/>
          <w:lang w:val="en-GB"/>
        </w:rPr>
        <w:t>Stop-seconds for precise time setting</w:t>
      </w:r>
    </w:p>
    <w:p w14:paraId="6E00923A" w14:textId="77777777" w:rsidR="003963A7" w:rsidRPr="005E096F" w:rsidRDefault="003963A7" w:rsidP="003963A7">
      <w:pPr>
        <w:jc w:val="both"/>
        <w:rPr>
          <w:rFonts w:cs="Arial"/>
          <w:sz w:val="18"/>
          <w:szCs w:val="18"/>
          <w:lang w:val="en-GB"/>
        </w:rPr>
      </w:pPr>
    </w:p>
    <w:p w14:paraId="26F6AFCF" w14:textId="77777777" w:rsidR="003963A7" w:rsidRPr="005E096F" w:rsidRDefault="003963A7" w:rsidP="003963A7">
      <w:pPr>
        <w:pStyle w:val="TEXTE"/>
        <w:jc w:val="both"/>
        <w:rPr>
          <w:b/>
          <w:sz w:val="18"/>
          <w:szCs w:val="18"/>
        </w:rPr>
      </w:pPr>
      <w:r w:rsidRPr="005E096F">
        <w:rPr>
          <w:b/>
          <w:sz w:val="18"/>
          <w:szCs w:val="18"/>
        </w:rPr>
        <w:t>OSCILLATOR</w:t>
      </w:r>
    </w:p>
    <w:p w14:paraId="60C37209" w14:textId="77777777" w:rsidR="003963A7" w:rsidRPr="005E096F" w:rsidRDefault="003963A7" w:rsidP="003963A7">
      <w:pPr>
        <w:jc w:val="both"/>
        <w:rPr>
          <w:rFonts w:cs="Arial"/>
          <w:sz w:val="18"/>
          <w:szCs w:val="18"/>
          <w:lang w:val="en-GB"/>
        </w:rPr>
      </w:pPr>
      <w:r w:rsidRPr="005E096F">
        <w:rPr>
          <w:rFonts w:cs="Arial"/>
          <w:sz w:val="18"/>
          <w:szCs w:val="18"/>
          <w:lang w:val="en-GB"/>
        </w:rPr>
        <w:t>Variable inertia balance, micro-adjustment by screw</w:t>
      </w:r>
    </w:p>
    <w:p w14:paraId="44FABB4E" w14:textId="77777777" w:rsidR="003963A7" w:rsidRPr="005E096F" w:rsidRDefault="003963A7" w:rsidP="003963A7">
      <w:pPr>
        <w:jc w:val="both"/>
        <w:rPr>
          <w:rFonts w:cs="Arial"/>
          <w:sz w:val="18"/>
          <w:szCs w:val="18"/>
          <w:lang w:val="en-GB"/>
        </w:rPr>
      </w:pPr>
      <w:r w:rsidRPr="005E096F">
        <w:rPr>
          <w:rFonts w:cs="Arial"/>
          <w:sz w:val="18"/>
          <w:szCs w:val="18"/>
          <w:lang w:val="en-GB"/>
        </w:rPr>
        <w:t>Non-magnetic silicon balance spring</w:t>
      </w:r>
    </w:p>
    <w:p w14:paraId="61F078B9" w14:textId="407BABB5" w:rsidR="003963A7" w:rsidRPr="005E096F" w:rsidRDefault="003963A7" w:rsidP="003963A7">
      <w:pPr>
        <w:jc w:val="both"/>
        <w:rPr>
          <w:rFonts w:cs="Arial"/>
          <w:sz w:val="18"/>
          <w:szCs w:val="18"/>
          <w:lang w:val="en-GB"/>
        </w:rPr>
      </w:pPr>
      <w:r w:rsidRPr="005E096F">
        <w:rPr>
          <w:rFonts w:cs="Arial"/>
          <w:sz w:val="18"/>
          <w:szCs w:val="18"/>
          <w:lang w:val="en-GB"/>
        </w:rPr>
        <w:t xml:space="preserve">Frequency: </w:t>
      </w:r>
      <w:r w:rsidR="00187995">
        <w:rPr>
          <w:rFonts w:cs="Arial"/>
          <w:sz w:val="18"/>
          <w:szCs w:val="18"/>
          <w:lang w:val="en-GB"/>
        </w:rPr>
        <w:t>28,000</w:t>
      </w:r>
      <w:r w:rsidRPr="005E096F">
        <w:rPr>
          <w:rFonts w:cs="Arial"/>
          <w:sz w:val="18"/>
          <w:szCs w:val="18"/>
          <w:lang w:val="en-GB"/>
        </w:rPr>
        <w:t xml:space="preserve"> beats/hour (4 Hz)</w:t>
      </w:r>
    </w:p>
    <w:p w14:paraId="615445CB" w14:textId="77777777" w:rsidR="003963A7" w:rsidRPr="005E096F" w:rsidRDefault="003963A7" w:rsidP="003963A7">
      <w:pPr>
        <w:jc w:val="both"/>
        <w:rPr>
          <w:rFonts w:cs="Arial"/>
          <w:sz w:val="18"/>
          <w:szCs w:val="18"/>
          <w:lang w:val="en-GB"/>
        </w:rPr>
      </w:pPr>
    </w:p>
    <w:p w14:paraId="79066EDC" w14:textId="77777777" w:rsidR="003963A7" w:rsidRPr="005E096F" w:rsidRDefault="003963A7" w:rsidP="003963A7">
      <w:pPr>
        <w:pStyle w:val="TEXTE"/>
        <w:jc w:val="both"/>
        <w:rPr>
          <w:b/>
          <w:sz w:val="18"/>
          <w:szCs w:val="18"/>
        </w:rPr>
      </w:pPr>
      <w:r w:rsidRPr="005E096F">
        <w:rPr>
          <w:b/>
          <w:sz w:val="18"/>
          <w:szCs w:val="18"/>
        </w:rPr>
        <w:t>TOTAL DIAMETER</w:t>
      </w:r>
    </w:p>
    <w:p w14:paraId="06D7E044" w14:textId="637723C1" w:rsidR="003963A7" w:rsidRPr="005E096F" w:rsidRDefault="003963A7" w:rsidP="003963A7">
      <w:pPr>
        <w:jc w:val="both"/>
        <w:rPr>
          <w:rFonts w:cs="Arial"/>
          <w:sz w:val="18"/>
          <w:szCs w:val="18"/>
          <w:lang w:val="en-GB"/>
        </w:rPr>
      </w:pPr>
      <w:r w:rsidRPr="005E096F">
        <w:rPr>
          <w:rFonts w:cs="Arial"/>
          <w:sz w:val="18"/>
          <w:szCs w:val="18"/>
          <w:lang w:val="en-GB"/>
        </w:rPr>
        <w:t>31.8mm</w:t>
      </w:r>
    </w:p>
    <w:p w14:paraId="22C34B60" w14:textId="77777777" w:rsidR="003963A7" w:rsidRPr="005E096F" w:rsidRDefault="003963A7" w:rsidP="003963A7">
      <w:pPr>
        <w:jc w:val="both"/>
        <w:rPr>
          <w:rFonts w:cs="Arial"/>
          <w:sz w:val="18"/>
          <w:szCs w:val="18"/>
          <w:lang w:val="en-GB"/>
        </w:rPr>
      </w:pPr>
    </w:p>
    <w:p w14:paraId="392F5DF8" w14:textId="77777777" w:rsidR="003963A7" w:rsidRPr="005E096F" w:rsidRDefault="003963A7" w:rsidP="003963A7">
      <w:pPr>
        <w:pStyle w:val="TEXTE"/>
        <w:jc w:val="both"/>
        <w:rPr>
          <w:b/>
          <w:sz w:val="18"/>
          <w:szCs w:val="18"/>
        </w:rPr>
      </w:pPr>
      <w:r w:rsidRPr="005E096F">
        <w:rPr>
          <w:b/>
          <w:sz w:val="18"/>
          <w:szCs w:val="18"/>
        </w:rPr>
        <w:t>THICKNESS</w:t>
      </w:r>
    </w:p>
    <w:p w14:paraId="6934C07E" w14:textId="6CA39D9E" w:rsidR="003963A7" w:rsidRPr="005E096F" w:rsidRDefault="003963A7" w:rsidP="003963A7">
      <w:pPr>
        <w:jc w:val="both"/>
        <w:rPr>
          <w:rFonts w:cs="Arial"/>
          <w:sz w:val="18"/>
          <w:szCs w:val="18"/>
          <w:lang w:val="en-GB"/>
        </w:rPr>
      </w:pPr>
      <w:r w:rsidRPr="005E096F">
        <w:rPr>
          <w:rFonts w:cs="Arial"/>
          <w:sz w:val="18"/>
          <w:szCs w:val="18"/>
          <w:lang w:val="en-GB"/>
        </w:rPr>
        <w:t>6.5mm</w:t>
      </w:r>
    </w:p>
    <w:p w14:paraId="27C993F7" w14:textId="77777777" w:rsidR="003963A7" w:rsidRPr="005E096F" w:rsidRDefault="003963A7" w:rsidP="003963A7">
      <w:pPr>
        <w:jc w:val="both"/>
        <w:rPr>
          <w:rFonts w:cs="Arial"/>
          <w:sz w:val="18"/>
          <w:szCs w:val="18"/>
          <w:lang w:val="en-GB"/>
        </w:rPr>
      </w:pPr>
    </w:p>
    <w:p w14:paraId="7B3E3DAC" w14:textId="77777777" w:rsidR="003963A7" w:rsidRPr="005E096F" w:rsidRDefault="003963A7" w:rsidP="003963A7">
      <w:pPr>
        <w:pStyle w:val="TEXTE"/>
        <w:jc w:val="both"/>
        <w:rPr>
          <w:b/>
          <w:sz w:val="18"/>
          <w:szCs w:val="18"/>
        </w:rPr>
      </w:pPr>
      <w:r w:rsidRPr="005E096F">
        <w:rPr>
          <w:b/>
          <w:sz w:val="18"/>
          <w:szCs w:val="18"/>
        </w:rPr>
        <w:t>JEWELS</w:t>
      </w:r>
    </w:p>
    <w:p w14:paraId="2664D1C1" w14:textId="0277E3A4" w:rsidR="002454E7" w:rsidRDefault="003963A7" w:rsidP="00102E53">
      <w:pPr>
        <w:jc w:val="both"/>
        <w:rPr>
          <w:rFonts w:cs="Arial"/>
          <w:sz w:val="18"/>
          <w:szCs w:val="18"/>
          <w:lang w:val="en-GB"/>
        </w:rPr>
      </w:pPr>
      <w:r w:rsidRPr="005E096F">
        <w:rPr>
          <w:rFonts w:cs="Arial"/>
          <w:sz w:val="18"/>
          <w:szCs w:val="18"/>
          <w:lang w:val="en-GB"/>
        </w:rPr>
        <w:t>25 jewels</w:t>
      </w:r>
    </w:p>
    <w:p w14:paraId="50F5A416" w14:textId="77777777"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E0FF8" w14:textId="77777777" w:rsidR="00FB594E" w:rsidRDefault="00FB594E" w:rsidP="00D47BCE">
      <w:pPr>
        <w:spacing w:line="240" w:lineRule="auto"/>
      </w:pPr>
      <w:r>
        <w:separator/>
      </w:r>
    </w:p>
  </w:endnote>
  <w:endnote w:type="continuationSeparator" w:id="0">
    <w:p w14:paraId="1012FAC1" w14:textId="77777777" w:rsidR="00FB594E" w:rsidRDefault="00FB594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67B2270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AB55A" w14:textId="77777777" w:rsidR="00FB594E" w:rsidRDefault="00FB594E" w:rsidP="00D47BCE">
      <w:pPr>
        <w:spacing w:line="240" w:lineRule="auto"/>
      </w:pPr>
      <w:r>
        <w:separator/>
      </w:r>
    </w:p>
  </w:footnote>
  <w:footnote w:type="continuationSeparator" w:id="0">
    <w:p w14:paraId="313E902D" w14:textId="77777777" w:rsidR="00FB594E" w:rsidRDefault="00FB594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134857888">
    <w:abstractNumId w:val="4"/>
  </w:num>
  <w:num w:numId="2" w16cid:durableId="563955142">
    <w:abstractNumId w:val="3"/>
  </w:num>
  <w:num w:numId="3" w16cid:durableId="1391423110">
    <w:abstractNumId w:val="2"/>
  </w:num>
  <w:num w:numId="4" w16cid:durableId="1945723728">
    <w:abstractNumId w:val="6"/>
  </w:num>
  <w:num w:numId="5" w16cid:durableId="1004167615">
    <w:abstractNumId w:val="7"/>
  </w:num>
  <w:num w:numId="6" w16cid:durableId="368995918">
    <w:abstractNumId w:val="0"/>
  </w:num>
  <w:num w:numId="7" w16cid:durableId="1594388928">
    <w:abstractNumId w:val="5"/>
  </w:num>
  <w:num w:numId="8" w16cid:durableId="1052540599">
    <w:abstractNumId w:val="5"/>
  </w:num>
  <w:num w:numId="9" w16cid:durableId="1464930004">
    <w:abstractNumId w:val="0"/>
    <w:lvlOverride w:ilvl="0">
      <w:startOverride w:val="1"/>
    </w:lvlOverride>
  </w:num>
  <w:num w:numId="10" w16cid:durableId="94329300">
    <w:abstractNumId w:val="0"/>
    <w:lvlOverride w:ilvl="0">
      <w:startOverride w:val="1"/>
    </w:lvlOverride>
  </w:num>
  <w:num w:numId="11" w16cid:durableId="1421829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57EE"/>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4270"/>
    <w:rsid w:val="00102E53"/>
    <w:rsid w:val="00103140"/>
    <w:rsid w:val="0011034D"/>
    <w:rsid w:val="00117D4E"/>
    <w:rsid w:val="00125419"/>
    <w:rsid w:val="00140B90"/>
    <w:rsid w:val="00142357"/>
    <w:rsid w:val="00143A10"/>
    <w:rsid w:val="001519ED"/>
    <w:rsid w:val="00160AE4"/>
    <w:rsid w:val="0016103F"/>
    <w:rsid w:val="00176659"/>
    <w:rsid w:val="00182A09"/>
    <w:rsid w:val="00187995"/>
    <w:rsid w:val="001B1EC6"/>
    <w:rsid w:val="001B35F6"/>
    <w:rsid w:val="00200508"/>
    <w:rsid w:val="00220C64"/>
    <w:rsid w:val="00240CD4"/>
    <w:rsid w:val="002431E6"/>
    <w:rsid w:val="002454E7"/>
    <w:rsid w:val="002542A7"/>
    <w:rsid w:val="00262084"/>
    <w:rsid w:val="0026708D"/>
    <w:rsid w:val="0028319F"/>
    <w:rsid w:val="00296F68"/>
    <w:rsid w:val="002B3242"/>
    <w:rsid w:val="002B662D"/>
    <w:rsid w:val="002B73FB"/>
    <w:rsid w:val="002C1EE4"/>
    <w:rsid w:val="002E6441"/>
    <w:rsid w:val="00306CFE"/>
    <w:rsid w:val="00320BFE"/>
    <w:rsid w:val="0033400C"/>
    <w:rsid w:val="00334113"/>
    <w:rsid w:val="00340BD7"/>
    <w:rsid w:val="00342F02"/>
    <w:rsid w:val="00356828"/>
    <w:rsid w:val="003674A0"/>
    <w:rsid w:val="00374CFC"/>
    <w:rsid w:val="003812F0"/>
    <w:rsid w:val="00383032"/>
    <w:rsid w:val="003862CE"/>
    <w:rsid w:val="003963A7"/>
    <w:rsid w:val="003A5D02"/>
    <w:rsid w:val="003A6AFF"/>
    <w:rsid w:val="003D1A8A"/>
    <w:rsid w:val="004060D1"/>
    <w:rsid w:val="00406BB2"/>
    <w:rsid w:val="0042227B"/>
    <w:rsid w:val="004227F0"/>
    <w:rsid w:val="0042390E"/>
    <w:rsid w:val="004311E8"/>
    <w:rsid w:val="00432A58"/>
    <w:rsid w:val="00437569"/>
    <w:rsid w:val="00460145"/>
    <w:rsid w:val="004763DF"/>
    <w:rsid w:val="00486D29"/>
    <w:rsid w:val="004A2BD4"/>
    <w:rsid w:val="004C4312"/>
    <w:rsid w:val="00502FAC"/>
    <w:rsid w:val="005335B0"/>
    <w:rsid w:val="00534A4E"/>
    <w:rsid w:val="00560EBA"/>
    <w:rsid w:val="00566682"/>
    <w:rsid w:val="00576819"/>
    <w:rsid w:val="005A3905"/>
    <w:rsid w:val="005C7C09"/>
    <w:rsid w:val="005D11AC"/>
    <w:rsid w:val="005D1DAF"/>
    <w:rsid w:val="005D436A"/>
    <w:rsid w:val="005D729E"/>
    <w:rsid w:val="005E096F"/>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6F5228"/>
    <w:rsid w:val="00703E09"/>
    <w:rsid w:val="00723E16"/>
    <w:rsid w:val="00732289"/>
    <w:rsid w:val="00732742"/>
    <w:rsid w:val="007329AA"/>
    <w:rsid w:val="007366F4"/>
    <w:rsid w:val="007378D5"/>
    <w:rsid w:val="007407FE"/>
    <w:rsid w:val="00740BC8"/>
    <w:rsid w:val="00745705"/>
    <w:rsid w:val="0076136C"/>
    <w:rsid w:val="00764D0E"/>
    <w:rsid w:val="00780E56"/>
    <w:rsid w:val="00782AA8"/>
    <w:rsid w:val="00794A0D"/>
    <w:rsid w:val="007D1AE6"/>
    <w:rsid w:val="008604F7"/>
    <w:rsid w:val="0086545D"/>
    <w:rsid w:val="008752D8"/>
    <w:rsid w:val="00876292"/>
    <w:rsid w:val="00897FF1"/>
    <w:rsid w:val="008A1038"/>
    <w:rsid w:val="008A322C"/>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F343E"/>
    <w:rsid w:val="00A04ADF"/>
    <w:rsid w:val="00A22DDC"/>
    <w:rsid w:val="00AC0888"/>
    <w:rsid w:val="00AE2EFD"/>
    <w:rsid w:val="00B039E6"/>
    <w:rsid w:val="00B05FCA"/>
    <w:rsid w:val="00B06563"/>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57F90"/>
    <w:rsid w:val="00C60DF4"/>
    <w:rsid w:val="00C61EB8"/>
    <w:rsid w:val="00C73D9C"/>
    <w:rsid w:val="00C90EF2"/>
    <w:rsid w:val="00CB52BD"/>
    <w:rsid w:val="00CB591A"/>
    <w:rsid w:val="00CD3A3D"/>
    <w:rsid w:val="00D0371A"/>
    <w:rsid w:val="00D06150"/>
    <w:rsid w:val="00D232DD"/>
    <w:rsid w:val="00D302AF"/>
    <w:rsid w:val="00D347D8"/>
    <w:rsid w:val="00D37ED8"/>
    <w:rsid w:val="00D47BCE"/>
    <w:rsid w:val="00D502E2"/>
    <w:rsid w:val="00D828A4"/>
    <w:rsid w:val="00DA26ED"/>
    <w:rsid w:val="00DB0EF4"/>
    <w:rsid w:val="00DC1960"/>
    <w:rsid w:val="00DC560A"/>
    <w:rsid w:val="00DD0B96"/>
    <w:rsid w:val="00DE0366"/>
    <w:rsid w:val="00E20350"/>
    <w:rsid w:val="00E27317"/>
    <w:rsid w:val="00E32ACF"/>
    <w:rsid w:val="00E5193A"/>
    <w:rsid w:val="00E556FB"/>
    <w:rsid w:val="00E64175"/>
    <w:rsid w:val="00E72B80"/>
    <w:rsid w:val="00E90522"/>
    <w:rsid w:val="00E97553"/>
    <w:rsid w:val="00EB62F7"/>
    <w:rsid w:val="00ED2164"/>
    <w:rsid w:val="00F00FA5"/>
    <w:rsid w:val="00F12168"/>
    <w:rsid w:val="00F232C2"/>
    <w:rsid w:val="00F64252"/>
    <w:rsid w:val="00F667FA"/>
    <w:rsid w:val="00F72A6C"/>
    <w:rsid w:val="00F84569"/>
    <w:rsid w:val="00FA065D"/>
    <w:rsid w:val="00FA3BDE"/>
    <w:rsid w:val="00FA3F71"/>
    <w:rsid w:val="00FA602E"/>
    <w:rsid w:val="00FB594E"/>
    <w:rsid w:val="00FC7489"/>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906691177">
      <w:bodyDiv w:val="1"/>
      <w:marLeft w:val="0"/>
      <w:marRight w:val="0"/>
      <w:marTop w:val="0"/>
      <w:marBottom w:val="0"/>
      <w:divBdr>
        <w:top w:val="none" w:sz="0" w:space="0" w:color="auto"/>
        <w:left w:val="none" w:sz="0" w:space="0" w:color="auto"/>
        <w:bottom w:val="none" w:sz="0" w:space="0" w:color="auto"/>
        <w:right w:val="none" w:sz="0" w:space="0" w:color="auto"/>
      </w:divBdr>
    </w:div>
    <w:div w:id="1245870781">
      <w:bodyDiv w:val="1"/>
      <w:marLeft w:val="0"/>
      <w:marRight w:val="0"/>
      <w:marTop w:val="0"/>
      <w:marBottom w:val="0"/>
      <w:divBdr>
        <w:top w:val="none" w:sz="0" w:space="0" w:color="auto"/>
        <w:left w:val="none" w:sz="0" w:space="0" w:color="auto"/>
        <w:bottom w:val="none" w:sz="0" w:space="0" w:color="auto"/>
        <w:right w:val="none" w:sz="0" w:space="0" w:color="auto"/>
      </w:divBdr>
    </w:div>
    <w:div w:id="1393771774">
      <w:bodyDiv w:val="1"/>
      <w:marLeft w:val="0"/>
      <w:marRight w:val="0"/>
      <w:marTop w:val="0"/>
      <w:marBottom w:val="0"/>
      <w:divBdr>
        <w:top w:val="none" w:sz="0" w:space="0" w:color="auto"/>
        <w:left w:val="none" w:sz="0" w:space="0" w:color="auto"/>
        <w:bottom w:val="none" w:sz="0" w:space="0" w:color="auto"/>
        <w:right w:val="none" w:sz="0" w:space="0" w:color="auto"/>
      </w:divBdr>
    </w:div>
    <w:div w:id="1460957715">
      <w:bodyDiv w:val="1"/>
      <w:marLeft w:val="0"/>
      <w:marRight w:val="0"/>
      <w:marTop w:val="0"/>
      <w:marBottom w:val="0"/>
      <w:divBdr>
        <w:top w:val="none" w:sz="0" w:space="0" w:color="auto"/>
        <w:left w:val="none" w:sz="0" w:space="0" w:color="auto"/>
        <w:bottom w:val="none" w:sz="0" w:space="0" w:color="auto"/>
        <w:right w:val="none" w:sz="0" w:space="0" w:color="auto"/>
      </w:divBdr>
    </w:div>
    <w:div w:id="1564371181">
      <w:bodyDiv w:val="1"/>
      <w:marLeft w:val="0"/>
      <w:marRight w:val="0"/>
      <w:marTop w:val="0"/>
      <w:marBottom w:val="0"/>
      <w:divBdr>
        <w:top w:val="none" w:sz="0" w:space="0" w:color="auto"/>
        <w:left w:val="none" w:sz="0" w:space="0" w:color="auto"/>
        <w:bottom w:val="none" w:sz="0" w:space="0" w:color="auto"/>
        <w:right w:val="none" w:sz="0" w:space="0" w:color="auto"/>
      </w:divBdr>
    </w:div>
    <w:div w:id="1693414496">
      <w:bodyDiv w:val="1"/>
      <w:marLeft w:val="0"/>
      <w:marRight w:val="0"/>
      <w:marTop w:val="0"/>
      <w:marBottom w:val="0"/>
      <w:divBdr>
        <w:top w:val="none" w:sz="0" w:space="0" w:color="auto"/>
        <w:left w:val="none" w:sz="0" w:space="0" w:color="auto"/>
        <w:bottom w:val="none" w:sz="0" w:space="0" w:color="auto"/>
        <w:right w:val="none" w:sz="0" w:space="0" w:color="auto"/>
      </w:divBdr>
    </w:div>
    <w:div w:id="1734038568">
      <w:bodyDiv w:val="1"/>
      <w:marLeft w:val="0"/>
      <w:marRight w:val="0"/>
      <w:marTop w:val="0"/>
      <w:marBottom w:val="0"/>
      <w:divBdr>
        <w:top w:val="none" w:sz="0" w:space="0" w:color="auto"/>
        <w:left w:val="none" w:sz="0" w:space="0" w:color="auto"/>
        <w:bottom w:val="none" w:sz="0" w:space="0" w:color="auto"/>
        <w:right w:val="none" w:sz="0" w:space="0" w:color="auto"/>
      </w:divBdr>
    </w:div>
    <w:div w:id="20748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1862</Words>
  <Characters>10615</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Claire DUPRE-SANCHEZ</cp:lastModifiedBy>
  <cp:revision>11</cp:revision>
  <cp:lastPrinted>2023-12-14T12:38:00Z</cp:lastPrinted>
  <dcterms:created xsi:type="dcterms:W3CDTF">2024-06-04T13:57:00Z</dcterms:created>
  <dcterms:modified xsi:type="dcterms:W3CDTF">2024-06-26T11:55:00Z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2023-12-17T10:31:57Z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