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DDA2" w14:textId="7C50C1D5" w:rsidR="003A3E5B" w:rsidRPr="00382A5F" w:rsidRDefault="00382A5F" w:rsidP="003A3E5B">
      <w:pPr>
        <w:pStyle w:val="TITRE"/>
        <w:rPr>
          <w:lang w:val="es-ES"/>
        </w:rPr>
      </w:pPr>
      <w:r w:rsidRPr="00382A5F">
        <w:rPr>
          <w:lang w:val="es-ES"/>
        </w:rPr>
        <w:t xml:space="preserve">BLACK BAY </w:t>
      </w:r>
      <w:r w:rsidR="00A02E46">
        <w:rPr>
          <w:lang w:val="es-ES"/>
        </w:rPr>
        <w:t>CERAMIC</w:t>
      </w:r>
      <w:r w:rsidRPr="00382A5F">
        <w:rPr>
          <w:lang w:val="es-ES"/>
        </w:rPr>
        <w:t xml:space="preserve"> </w:t>
      </w:r>
    </w:p>
    <w:p w14:paraId="2B8353BD" w14:textId="77777777" w:rsidR="003A3E5B" w:rsidRPr="00382A5F" w:rsidRDefault="003A3E5B" w:rsidP="003A3E5B">
      <w:pPr>
        <w:rPr>
          <w:lang w:val="es-ES"/>
        </w:rPr>
      </w:pPr>
    </w:p>
    <w:p w14:paraId="5FF0CA8C" w14:textId="2D4700A6" w:rsidR="00A02E46" w:rsidRPr="00335502" w:rsidRDefault="00A02E46" w:rsidP="00A02E46">
      <w:pPr>
        <w:pStyle w:val="Contenudetableau"/>
        <w:snapToGrid w:val="0"/>
        <w:jc w:val="both"/>
        <w:rPr>
          <w:lang w:val="es-ES"/>
        </w:rPr>
      </w:pPr>
      <w:r w:rsidRPr="00313271">
        <w:rPr>
          <w:rFonts w:ascii="Arial" w:hAnsi="Arial" w:cs="Arial"/>
          <w:b/>
          <w:bCs/>
          <w:sz w:val="20"/>
          <w:szCs w:val="20"/>
          <w:lang w:val="es-ES"/>
        </w:rPr>
        <w:t xml:space="preserve">TUDOR lanza el modelo Black Bay </w:t>
      </w:r>
      <w:proofErr w:type="spellStart"/>
      <w:r w:rsidRPr="00313271">
        <w:rPr>
          <w:rFonts w:ascii="Arial" w:hAnsi="Arial" w:cs="Arial"/>
          <w:b/>
          <w:bCs/>
          <w:sz w:val="20"/>
          <w:szCs w:val="20"/>
          <w:lang w:val="es-ES"/>
        </w:rPr>
        <w:t>Ceramic</w:t>
      </w:r>
      <w:proofErr w:type="spellEnd"/>
      <w:r w:rsidRPr="00313271">
        <w:rPr>
          <w:rFonts w:ascii="Arial" w:hAnsi="Arial" w:cs="Arial"/>
          <w:b/>
          <w:bCs/>
          <w:sz w:val="20"/>
          <w:szCs w:val="20"/>
          <w:lang w:val="es-ES"/>
        </w:rPr>
        <w:t xml:space="preserve">, un extraordinario reloj que simboliza el </w:t>
      </w:r>
      <w:r w:rsidR="00686A0B" w:rsidRPr="00686A0B">
        <w:rPr>
          <w:rFonts w:ascii="Arial" w:hAnsi="Arial" w:cs="Arial"/>
          <w:b/>
          <w:bCs/>
          <w:i/>
          <w:sz w:val="20"/>
          <w:szCs w:val="20"/>
          <w:lang w:val="es-ES"/>
        </w:rPr>
        <w:t>savoir-faire</w:t>
      </w:r>
      <w:r w:rsidR="00686A0B" w:rsidRPr="00686A0B">
        <w:rPr>
          <w:rFonts w:ascii="Arial" w:hAnsi="Arial" w:cs="Arial"/>
          <w:b/>
          <w:bCs/>
          <w:sz w:val="20"/>
          <w:szCs w:val="20"/>
          <w:lang w:val="es-ES"/>
        </w:rPr>
        <w:t xml:space="preserve"> </w:t>
      </w:r>
      <w:r w:rsidRPr="00313271">
        <w:rPr>
          <w:rFonts w:ascii="Arial" w:hAnsi="Arial" w:cs="Arial"/>
          <w:b/>
          <w:bCs/>
          <w:sz w:val="20"/>
          <w:szCs w:val="20"/>
          <w:lang w:val="es-ES"/>
        </w:rPr>
        <w:t xml:space="preserve">técnico de la marca, con caja en cerámica negra mate, Calibre de Manufactura y certificación Master </w:t>
      </w:r>
      <w:proofErr w:type="spellStart"/>
      <w:r w:rsidRPr="00313271">
        <w:rPr>
          <w:rFonts w:ascii="Arial" w:hAnsi="Arial" w:cs="Arial"/>
          <w:b/>
          <w:bCs/>
          <w:sz w:val="20"/>
          <w:szCs w:val="20"/>
          <w:lang w:val="es-ES"/>
        </w:rPr>
        <w:t>Chronometer</w:t>
      </w:r>
      <w:proofErr w:type="spellEnd"/>
      <w:r w:rsidRPr="00313271">
        <w:rPr>
          <w:rFonts w:ascii="Arial" w:hAnsi="Arial" w:cs="Arial"/>
          <w:b/>
          <w:bCs/>
          <w:sz w:val="20"/>
          <w:szCs w:val="20"/>
          <w:lang w:val="es-ES"/>
        </w:rPr>
        <w:t xml:space="preserve"> otorgada por el METAS.</w:t>
      </w:r>
    </w:p>
    <w:p w14:paraId="1E8203E2" w14:textId="77777777" w:rsidR="003A3E5B" w:rsidRPr="00CF26E5" w:rsidRDefault="003A3E5B" w:rsidP="003A3E5B">
      <w:pPr>
        <w:jc w:val="both"/>
        <w:rPr>
          <w:lang w:val="es-ES"/>
        </w:rPr>
      </w:pPr>
    </w:p>
    <w:p w14:paraId="63C60BF8" w14:textId="77777777" w:rsidR="00A02E46" w:rsidRPr="00335502" w:rsidRDefault="00A02E46" w:rsidP="00A02E46">
      <w:pPr>
        <w:pStyle w:val="Contenudetableau"/>
        <w:snapToGrid w:val="0"/>
        <w:jc w:val="both"/>
        <w:rPr>
          <w:lang w:val="es-ES"/>
        </w:rPr>
      </w:pPr>
      <w:r w:rsidRPr="00313271">
        <w:rPr>
          <w:rFonts w:ascii="Arial" w:hAnsi="Arial" w:cs="Arial"/>
          <w:bCs/>
          <w:sz w:val="20"/>
          <w:szCs w:val="20"/>
          <w:lang w:val="es-ES"/>
        </w:rPr>
        <w:t xml:space="preserve">El Black Bay </w:t>
      </w:r>
      <w:proofErr w:type="spellStart"/>
      <w:r w:rsidRPr="00313271">
        <w:rPr>
          <w:rFonts w:ascii="Arial" w:hAnsi="Arial" w:cs="Arial"/>
          <w:bCs/>
          <w:sz w:val="20"/>
          <w:szCs w:val="20"/>
          <w:lang w:val="es-ES"/>
        </w:rPr>
        <w:t>Ceramic</w:t>
      </w:r>
      <w:proofErr w:type="spellEnd"/>
      <w:r w:rsidRPr="00313271">
        <w:rPr>
          <w:rFonts w:ascii="Arial" w:hAnsi="Arial" w:cs="Arial"/>
          <w:bCs/>
          <w:sz w:val="20"/>
          <w:szCs w:val="20"/>
          <w:lang w:val="es-ES"/>
        </w:rPr>
        <w:t xml:space="preserve"> ejemplifica a la perfección el dominio de TUDOR de una de las normas más exigentes del sector en cuanto a cronometría y la resistencia a los campos magnéticos. Este modelo Black Bay, sometido a las pruebas del Instituto Federal de Metrología suizo (METAS), representa mejor que ningún otro el lenguaje de la estética de la alta tecnología. Sus elementos cerámicos en color negro mate y su Calibre de Manufactura negro acentúan el excepcional rendimiento del Black Bay </w:t>
      </w:r>
      <w:proofErr w:type="spellStart"/>
      <w:r w:rsidRPr="00313271">
        <w:rPr>
          <w:rFonts w:ascii="Arial" w:hAnsi="Arial" w:cs="Arial"/>
          <w:bCs/>
          <w:sz w:val="20"/>
          <w:szCs w:val="20"/>
          <w:lang w:val="es-ES"/>
        </w:rPr>
        <w:t>Ceramic</w:t>
      </w:r>
      <w:proofErr w:type="spellEnd"/>
      <w:r w:rsidRPr="00313271">
        <w:rPr>
          <w:rFonts w:ascii="Arial" w:hAnsi="Arial" w:cs="Arial"/>
          <w:bCs/>
          <w:sz w:val="20"/>
          <w:szCs w:val="20"/>
          <w:lang w:val="es-ES"/>
        </w:rPr>
        <w:t xml:space="preserve">. </w:t>
      </w:r>
    </w:p>
    <w:p w14:paraId="16AD5017" w14:textId="77777777" w:rsidR="003A3E5B" w:rsidRPr="00CF26E5" w:rsidRDefault="003A3E5B" w:rsidP="003A3E5B">
      <w:pPr>
        <w:jc w:val="both"/>
        <w:rPr>
          <w:rFonts w:cs="Arial"/>
          <w:szCs w:val="20"/>
          <w:lang w:val="es-ES"/>
        </w:rPr>
      </w:pPr>
    </w:p>
    <w:p w14:paraId="11E6366F" w14:textId="77777777" w:rsidR="003A3E5B" w:rsidRPr="00CF26E5" w:rsidRDefault="003A3E5B" w:rsidP="003A3E5B">
      <w:pPr>
        <w:jc w:val="both"/>
        <w:rPr>
          <w:lang w:val="es-ES"/>
        </w:rPr>
      </w:pPr>
    </w:p>
    <w:p w14:paraId="47C2FD04" w14:textId="7A6A4490" w:rsidR="003A3E5B" w:rsidRPr="00A02E46" w:rsidRDefault="00382A5F" w:rsidP="003A3E5B">
      <w:pPr>
        <w:pStyle w:val="TEXTE"/>
        <w:jc w:val="both"/>
        <w:rPr>
          <w:b/>
          <w:sz w:val="22"/>
          <w:lang w:val="es-ES"/>
        </w:rPr>
      </w:pPr>
      <w:r w:rsidRPr="00A02E46">
        <w:rPr>
          <w:b/>
          <w:sz w:val="22"/>
          <w:lang w:val="es-ES"/>
        </w:rPr>
        <w:t>ELEMENTOS CLAVE</w:t>
      </w:r>
    </w:p>
    <w:p w14:paraId="7CCB18AD" w14:textId="547177DC" w:rsidR="00A02E46" w:rsidRPr="00335502" w:rsidRDefault="00A02E46" w:rsidP="00A02E46">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es-ES"/>
        </w:rPr>
        <w:t>Caja de 41 mm de diámetro en cerámica negra mate</w:t>
      </w:r>
    </w:p>
    <w:p w14:paraId="167EB0D1" w14:textId="20A3F40B" w:rsidR="00A02E46" w:rsidRPr="00335502" w:rsidRDefault="00A02E46" w:rsidP="00A02E46">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es-ES"/>
        </w:rPr>
        <w:t xml:space="preserve">Esfera abombada en negro mate esmerilado </w:t>
      </w:r>
      <w:r>
        <w:rPr>
          <w:rFonts w:ascii="Arial" w:hAnsi="Arial" w:cs="Arial"/>
          <w:sz w:val="20"/>
          <w:szCs w:val="20"/>
          <w:lang w:val="es-ES"/>
        </w:rPr>
        <w:t>y</w:t>
      </w:r>
      <w:r w:rsidRPr="00313271">
        <w:rPr>
          <w:rFonts w:ascii="Arial" w:hAnsi="Arial" w:cs="Arial"/>
          <w:sz w:val="20"/>
          <w:szCs w:val="20"/>
          <w:lang w:val="es-ES"/>
        </w:rPr>
        <w:t xml:space="preserve"> marcadores de hora</w:t>
      </w:r>
    </w:p>
    <w:p w14:paraId="15520118" w14:textId="19F1A827" w:rsidR="00A02E46" w:rsidRPr="00335502" w:rsidRDefault="00A02E46" w:rsidP="00A02E46">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es-ES"/>
        </w:rPr>
        <w:t>Agujas «</w:t>
      </w:r>
      <w:proofErr w:type="spellStart"/>
      <w:r w:rsidRPr="00313271">
        <w:rPr>
          <w:rFonts w:ascii="Arial" w:hAnsi="Arial" w:cs="Arial"/>
          <w:sz w:val="20"/>
          <w:szCs w:val="20"/>
          <w:lang w:val="es-ES"/>
        </w:rPr>
        <w:t>Snowflake</w:t>
      </w:r>
      <w:proofErr w:type="spellEnd"/>
      <w:r w:rsidRPr="00313271">
        <w:rPr>
          <w:rFonts w:ascii="Arial" w:hAnsi="Arial" w:cs="Arial"/>
          <w:sz w:val="20"/>
          <w:szCs w:val="20"/>
          <w:lang w:val="es-ES"/>
        </w:rPr>
        <w:t xml:space="preserve">», un distintivo de los relojes de submarinismo TUDOR introducido en 1969, con revestimiento fosforescente de grado A Swiss </w:t>
      </w:r>
      <w:r w:rsidRPr="00313271">
        <w:rPr>
          <w:rStyle w:val="Accentuation"/>
          <w:rFonts w:ascii="Arial" w:hAnsi="Arial" w:cs="Arial"/>
          <w:bCs/>
          <w:i w:val="0"/>
          <w:iCs w:val="0"/>
          <w:sz w:val="20"/>
          <w:szCs w:val="20"/>
          <w:shd w:val="clear" w:color="auto" w:fill="FFFFFF"/>
          <w:lang w:val="es-ES"/>
        </w:rPr>
        <w:t>Super-</w:t>
      </w:r>
      <w:proofErr w:type="spellStart"/>
      <w:r w:rsidRPr="00313271">
        <w:rPr>
          <w:rStyle w:val="Accentuation"/>
          <w:rFonts w:ascii="Arial" w:hAnsi="Arial" w:cs="Arial"/>
          <w:bCs/>
          <w:i w:val="0"/>
          <w:iCs w:val="0"/>
          <w:sz w:val="20"/>
          <w:szCs w:val="20"/>
          <w:shd w:val="clear" w:color="auto" w:fill="FFFFFF"/>
          <w:lang w:val="es-ES"/>
        </w:rPr>
        <w:t>LumiNova</w:t>
      </w:r>
      <w:proofErr w:type="spellEnd"/>
      <w:r w:rsidRPr="00313271">
        <w:rPr>
          <w:rFonts w:ascii="Arial" w:hAnsi="Arial" w:cs="Arial"/>
          <w:sz w:val="20"/>
          <w:szCs w:val="20"/>
          <w:shd w:val="clear" w:color="auto" w:fill="FFFFFF"/>
          <w:vertAlign w:val="superscript"/>
          <w:lang w:val="es-ES"/>
        </w:rPr>
        <w:t>®</w:t>
      </w:r>
    </w:p>
    <w:p w14:paraId="0600ADEB" w14:textId="058930BA" w:rsidR="00A02E46" w:rsidRPr="00335502" w:rsidRDefault="00A02E46" w:rsidP="00A02E46">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es-ES"/>
        </w:rPr>
        <w:t>Calibre de</w:t>
      </w:r>
      <w:r w:rsidRPr="00313271">
        <w:rPr>
          <w:rFonts w:ascii="Arial" w:hAnsi="Arial" w:cs="Arial"/>
          <w:i/>
          <w:sz w:val="20"/>
          <w:szCs w:val="20"/>
          <w:lang w:val="es-ES"/>
        </w:rPr>
        <w:t xml:space="preserve"> </w:t>
      </w:r>
      <w:r w:rsidRPr="00313271">
        <w:rPr>
          <w:rFonts w:ascii="Arial" w:hAnsi="Arial" w:cs="Arial"/>
          <w:sz w:val="20"/>
          <w:szCs w:val="20"/>
          <w:lang w:val="es-ES"/>
        </w:rPr>
        <w:t>Manufactura MT5602-</w:t>
      </w:r>
      <w:r>
        <w:rPr>
          <w:rFonts w:ascii="Arial" w:hAnsi="Arial" w:cs="Arial"/>
          <w:sz w:val="20"/>
          <w:szCs w:val="20"/>
          <w:lang w:val="es-ES"/>
        </w:rPr>
        <w:t>1U</w:t>
      </w:r>
      <w:r w:rsidRPr="00313271">
        <w:rPr>
          <w:rFonts w:ascii="Arial" w:hAnsi="Arial" w:cs="Arial"/>
          <w:sz w:val="20"/>
          <w:szCs w:val="20"/>
          <w:lang w:val="es-ES"/>
        </w:rPr>
        <w:t>, certificación del Control Oficial Suizo de Cronómetros (COSC), con espiral de silicio y reserva de marcha de 70 horas</w:t>
      </w:r>
    </w:p>
    <w:p w14:paraId="631CCCB0" w14:textId="3B4D0FBA" w:rsidR="00A02E46" w:rsidRPr="00335502" w:rsidRDefault="00A02E46" w:rsidP="00A02E46">
      <w:pPr>
        <w:pStyle w:val="Contenudetableau"/>
        <w:numPr>
          <w:ilvl w:val="0"/>
          <w:numId w:val="4"/>
        </w:numPr>
        <w:jc w:val="both"/>
        <w:rPr>
          <w:rFonts w:ascii="Arial" w:hAnsi="Arial" w:cs="Arial"/>
          <w:sz w:val="20"/>
          <w:szCs w:val="20"/>
          <w:lang w:val="es-ES"/>
        </w:rPr>
      </w:pPr>
      <w:r w:rsidRPr="00313271">
        <w:rPr>
          <w:rFonts w:ascii="Arial" w:hAnsi="Arial" w:cs="Arial"/>
          <w:sz w:val="20"/>
          <w:szCs w:val="20"/>
          <w:lang w:val="es-ES"/>
        </w:rPr>
        <w:t xml:space="preserve">Certificación Master </w:t>
      </w:r>
      <w:proofErr w:type="spellStart"/>
      <w:r w:rsidRPr="00313271">
        <w:rPr>
          <w:rFonts w:ascii="Arial" w:hAnsi="Arial" w:cs="Arial"/>
          <w:sz w:val="20"/>
          <w:szCs w:val="20"/>
          <w:lang w:val="es-ES"/>
        </w:rPr>
        <w:t>Chronometer</w:t>
      </w:r>
      <w:proofErr w:type="spellEnd"/>
    </w:p>
    <w:p w14:paraId="2AB3244E" w14:textId="56F04B4B" w:rsidR="003A3E5B" w:rsidRDefault="00A02E46" w:rsidP="00A02E46">
      <w:pPr>
        <w:pStyle w:val="TEXTE"/>
        <w:numPr>
          <w:ilvl w:val="0"/>
          <w:numId w:val="4"/>
        </w:numPr>
        <w:jc w:val="both"/>
        <w:rPr>
          <w:rFonts w:eastAsia="SimSun"/>
          <w:kern w:val="1"/>
          <w:lang w:val="es-ES" w:eastAsia="hi-IN" w:bidi="hi-IN"/>
        </w:rPr>
      </w:pPr>
      <w:r w:rsidRPr="00A02E46">
        <w:rPr>
          <w:rFonts w:eastAsia="SimSun"/>
          <w:kern w:val="1"/>
          <w:lang w:val="es-ES" w:eastAsia="hi-IN" w:bidi="hi-IN"/>
        </w:rPr>
        <w:t>Garantía transferible de cinco años sin necesidad de registro ni de revisiones de mantenimiento periódicas</w:t>
      </w:r>
    </w:p>
    <w:p w14:paraId="5B857182" w14:textId="77777777" w:rsidR="00A02E46" w:rsidRPr="00382A5F" w:rsidRDefault="00A02E46" w:rsidP="003A3E5B">
      <w:pPr>
        <w:pStyle w:val="TEXTE"/>
        <w:jc w:val="both"/>
        <w:rPr>
          <w:lang w:val="es-ES"/>
        </w:rPr>
      </w:pPr>
    </w:p>
    <w:p w14:paraId="358495B6" w14:textId="77777777" w:rsidR="003A3E5B" w:rsidRPr="00382A5F" w:rsidRDefault="003A3E5B" w:rsidP="003A3E5B">
      <w:pPr>
        <w:pStyle w:val="TEXTE"/>
        <w:jc w:val="both"/>
        <w:rPr>
          <w:lang w:val="es-ES"/>
        </w:rPr>
      </w:pPr>
    </w:p>
    <w:p w14:paraId="6607C5B2" w14:textId="77777777" w:rsidR="00A02E46" w:rsidRPr="00A02E46" w:rsidRDefault="00A02E46" w:rsidP="00A02E46">
      <w:pPr>
        <w:pStyle w:val="TEXTE"/>
        <w:jc w:val="both"/>
        <w:rPr>
          <w:b/>
          <w:sz w:val="22"/>
          <w:lang w:val="es-ES"/>
        </w:rPr>
      </w:pPr>
      <w:r w:rsidRPr="00A02E46">
        <w:rPr>
          <w:b/>
          <w:sz w:val="22"/>
          <w:lang w:val="es-ES"/>
        </w:rPr>
        <w:t>CALIDAD TUDOR</w:t>
      </w:r>
    </w:p>
    <w:p w14:paraId="5338377F" w14:textId="77777777" w:rsidR="00A02E46" w:rsidRDefault="00A02E46" w:rsidP="00A02E46">
      <w:pPr>
        <w:pStyle w:val="Contenudetableau"/>
        <w:rPr>
          <w:rFonts w:ascii="Arial" w:hAnsi="Arial" w:cs="Arial"/>
          <w:bCs/>
          <w:color w:val="000000"/>
          <w:sz w:val="20"/>
          <w:szCs w:val="20"/>
          <w:lang w:val="es-ES"/>
        </w:rPr>
      </w:pPr>
      <w:r>
        <w:rPr>
          <w:rFonts w:ascii="Arial" w:hAnsi="Arial" w:cs="Arial"/>
          <w:bCs/>
          <w:color w:val="000000"/>
          <w:sz w:val="20"/>
          <w:szCs w:val="20"/>
          <w:lang w:val="es-ES"/>
        </w:rPr>
        <w:t xml:space="preserve">El modelo TUDOR Black Bay </w:t>
      </w:r>
      <w:proofErr w:type="spellStart"/>
      <w:r>
        <w:rPr>
          <w:rFonts w:ascii="Arial" w:hAnsi="Arial" w:cs="Arial"/>
          <w:bCs/>
          <w:color w:val="000000"/>
          <w:sz w:val="20"/>
          <w:szCs w:val="20"/>
          <w:lang w:val="es-ES"/>
        </w:rPr>
        <w:t>Ceramic</w:t>
      </w:r>
      <w:proofErr w:type="spellEnd"/>
      <w:r>
        <w:rPr>
          <w:rFonts w:ascii="Arial" w:hAnsi="Arial" w:cs="Arial"/>
          <w:bCs/>
          <w:color w:val="000000"/>
          <w:sz w:val="20"/>
          <w:szCs w:val="20"/>
          <w:lang w:val="es-ES"/>
        </w:rPr>
        <w:t xml:space="preserve"> ha sido objeto de una serie de pruebas de carácter riguroso para alcanzar la categoría ejemplar de Master </w:t>
      </w:r>
      <w:proofErr w:type="spellStart"/>
      <w:r>
        <w:rPr>
          <w:rFonts w:ascii="Arial" w:hAnsi="Arial" w:cs="Arial"/>
          <w:bCs/>
          <w:color w:val="000000"/>
          <w:sz w:val="20"/>
          <w:szCs w:val="20"/>
          <w:lang w:val="es-ES"/>
        </w:rPr>
        <w:t>Chronometer</w:t>
      </w:r>
      <w:proofErr w:type="spellEnd"/>
      <w:r>
        <w:rPr>
          <w:rFonts w:ascii="Arial" w:hAnsi="Arial" w:cs="Arial"/>
          <w:bCs/>
          <w:color w:val="000000"/>
          <w:sz w:val="20"/>
          <w:szCs w:val="20"/>
          <w:lang w:val="es-ES"/>
        </w:rPr>
        <w:t xml:space="preserve">. </w:t>
      </w:r>
      <w:r w:rsidRPr="00593589">
        <w:rPr>
          <w:rFonts w:ascii="Arial" w:hAnsi="Arial" w:cs="Arial"/>
          <w:bCs/>
          <w:color w:val="000000"/>
          <w:sz w:val="20"/>
          <w:szCs w:val="20"/>
          <w:lang w:val="es-ES"/>
        </w:rPr>
        <w:t>Se trata de la primera aplicación de este alto nivel de exigencia a un modelo de la colección TUDOR. Esta certificación, que exige un número considerable de evoluciones del Calibre de Manufactura TUDOR, permite a TUDOR ofrecer la acreditación por parte de un organismo independiente</w:t>
      </w:r>
      <w:r>
        <w:rPr>
          <w:rFonts w:ascii="Arial" w:hAnsi="Arial" w:cs="Arial"/>
          <w:bCs/>
          <w:color w:val="000000"/>
          <w:sz w:val="20"/>
          <w:szCs w:val="20"/>
          <w:lang w:val="es-ES"/>
        </w:rPr>
        <w:t xml:space="preserve">, </w:t>
      </w:r>
      <w:r w:rsidRPr="00B0240E">
        <w:rPr>
          <w:rFonts w:ascii="Arial" w:hAnsi="Arial" w:cs="Arial"/>
          <w:bCs/>
          <w:color w:val="000000"/>
          <w:sz w:val="20"/>
          <w:szCs w:val="20"/>
          <w:lang w:val="es-ES"/>
        </w:rPr>
        <w:t>confirmando la excelente calidad de sus relojes.</w:t>
      </w:r>
    </w:p>
    <w:p w14:paraId="2EB5EA50" w14:textId="61E8474C" w:rsidR="00A02E46" w:rsidRDefault="00A02E46" w:rsidP="00A02E46">
      <w:pPr>
        <w:pStyle w:val="Contenudetableau"/>
        <w:rPr>
          <w:rFonts w:ascii="Arial" w:hAnsi="Arial" w:cs="Arial"/>
          <w:b/>
          <w:bCs/>
          <w:color w:val="000000"/>
          <w:sz w:val="20"/>
          <w:szCs w:val="20"/>
          <w:lang w:val="es-ES"/>
        </w:rPr>
      </w:pPr>
    </w:p>
    <w:p w14:paraId="27041A95" w14:textId="77777777" w:rsidR="00A02E46" w:rsidRPr="00335502" w:rsidRDefault="00A02E46" w:rsidP="00A02E46">
      <w:pPr>
        <w:pStyle w:val="Contenudetableau"/>
        <w:rPr>
          <w:rFonts w:ascii="Arial" w:hAnsi="Arial" w:cs="Arial"/>
          <w:b/>
          <w:bCs/>
          <w:color w:val="000000"/>
          <w:sz w:val="20"/>
          <w:szCs w:val="20"/>
          <w:lang w:val="es-ES"/>
        </w:rPr>
      </w:pPr>
    </w:p>
    <w:p w14:paraId="13EADD7A" w14:textId="77777777" w:rsidR="00A02E46" w:rsidRPr="00A02E46" w:rsidRDefault="00A02E46" w:rsidP="00A02E46">
      <w:pPr>
        <w:pStyle w:val="TEXTE"/>
        <w:jc w:val="both"/>
        <w:rPr>
          <w:b/>
          <w:sz w:val="22"/>
          <w:lang w:val="es-ES"/>
        </w:rPr>
      </w:pPr>
      <w:r w:rsidRPr="00A02E46">
        <w:rPr>
          <w:b/>
          <w:sz w:val="22"/>
          <w:lang w:val="es-ES"/>
        </w:rPr>
        <w:t>CERTIFICACIÓN INDEPENDIENTE INTEGRAL Y NORMAS EXIGENTES</w:t>
      </w:r>
    </w:p>
    <w:p w14:paraId="343F3FB4" w14:textId="77777777" w:rsidR="00A02E46" w:rsidRPr="00335502" w:rsidRDefault="00A02E46" w:rsidP="00A02E46">
      <w:pPr>
        <w:pStyle w:val="Contenudetableau"/>
        <w:rPr>
          <w:rFonts w:ascii="Arial" w:hAnsi="Arial" w:cs="Arial"/>
          <w:bCs/>
          <w:color w:val="000000"/>
          <w:sz w:val="20"/>
          <w:szCs w:val="20"/>
          <w:lang w:val="es-ES"/>
        </w:rPr>
      </w:pPr>
      <w:r w:rsidRPr="00313271">
        <w:rPr>
          <w:rFonts w:ascii="Arial" w:hAnsi="Arial" w:cs="Arial"/>
          <w:bCs/>
          <w:color w:val="000000"/>
          <w:sz w:val="20"/>
          <w:szCs w:val="20"/>
          <w:lang w:val="es-ES"/>
        </w:rPr>
        <w:t xml:space="preserve">La certificación Master </w:t>
      </w:r>
      <w:proofErr w:type="spellStart"/>
      <w:r w:rsidRPr="00313271">
        <w:rPr>
          <w:rFonts w:ascii="Arial" w:hAnsi="Arial" w:cs="Arial"/>
          <w:bCs/>
          <w:color w:val="000000"/>
          <w:sz w:val="20"/>
          <w:szCs w:val="20"/>
          <w:lang w:val="es-ES"/>
        </w:rPr>
        <w:t>Chronometer</w:t>
      </w:r>
      <w:proofErr w:type="spellEnd"/>
      <w:r w:rsidRPr="00313271">
        <w:rPr>
          <w:rFonts w:ascii="Arial" w:hAnsi="Arial" w:cs="Arial"/>
          <w:bCs/>
          <w:color w:val="000000"/>
          <w:sz w:val="20"/>
          <w:szCs w:val="20"/>
          <w:lang w:val="es-ES"/>
        </w:rPr>
        <w:t xml:space="preserve"> del METAS es integral y cubre las principales características funcionales de los relojes, como la precisión, la resistencia a campos magnéticos, la hermeticidad y la reserva de marcha. Sus normas son increíblemente exigentes, empezando por la precisión. Para obtener la certificación, los relojes deben funcionar dentro de un intervalo de variación diaria de cinco segundos (0 +5), es decir, cinco segundos menos de lo que permite el Control Oficial Suizo de Cronómetros (COSC) (-4 +6) en un único movimiento y un segundo menos que la norma interna de TUDOR, que se aplica a los modelos de la marca con Calibre de Manufactura (-2 +4).  La certificación también garantiza la precisión de la hora cuando el reloj se somete a campos magnéticos de 15 000 gauss. Además, por último, garantiza que la hermeticidad declarada por el fabricante cumpla </w:t>
      </w:r>
      <w:r w:rsidRPr="00313271">
        <w:rPr>
          <w:rFonts w:ascii="Arial" w:eastAsia="Times New Roman" w:hAnsi="Arial" w:cs="Arial"/>
          <w:bCs/>
          <w:color w:val="000000"/>
          <w:kern w:val="0"/>
          <w:sz w:val="20"/>
          <w:szCs w:val="20"/>
          <w:lang w:val="es-ES" w:eastAsia="es-ES" w:bidi="ar-SA"/>
        </w:rPr>
        <w:t xml:space="preserve">la norma 22810:2010 de la Organización Internacional de Normalización (ISO), </w:t>
      </w:r>
      <w:r w:rsidRPr="00313271">
        <w:rPr>
          <w:rFonts w:ascii="Arial" w:hAnsi="Arial" w:cs="Arial"/>
          <w:bCs/>
          <w:color w:val="000000"/>
          <w:sz w:val="20"/>
          <w:szCs w:val="20"/>
          <w:lang w:val="es-ES"/>
        </w:rPr>
        <w:t xml:space="preserve">al igual que la reserva de marcha de cada reloj Master </w:t>
      </w:r>
      <w:proofErr w:type="spellStart"/>
      <w:r w:rsidRPr="00313271">
        <w:rPr>
          <w:rFonts w:ascii="Arial" w:hAnsi="Arial" w:cs="Arial"/>
          <w:bCs/>
          <w:color w:val="000000"/>
          <w:sz w:val="20"/>
          <w:szCs w:val="20"/>
          <w:lang w:val="es-ES"/>
        </w:rPr>
        <w:t>Chronometer</w:t>
      </w:r>
      <w:proofErr w:type="spellEnd"/>
      <w:r w:rsidRPr="00313271">
        <w:rPr>
          <w:rFonts w:ascii="Arial" w:hAnsi="Arial" w:cs="Arial"/>
          <w:bCs/>
          <w:color w:val="000000"/>
          <w:sz w:val="20"/>
          <w:szCs w:val="20"/>
          <w:lang w:val="es-ES"/>
        </w:rPr>
        <w:t xml:space="preserve">. Asimismo, cabe mencionar que hay dos requisitos que cumplir para optar a la certificación: la manufactura suiza debe cumplir los criterios Swiss </w:t>
      </w:r>
      <w:proofErr w:type="spellStart"/>
      <w:r w:rsidRPr="00313271">
        <w:rPr>
          <w:rFonts w:ascii="Arial" w:hAnsi="Arial" w:cs="Arial"/>
          <w:bCs/>
          <w:color w:val="000000"/>
          <w:sz w:val="20"/>
          <w:szCs w:val="20"/>
          <w:lang w:val="es-ES"/>
        </w:rPr>
        <w:t>Made</w:t>
      </w:r>
      <w:proofErr w:type="spellEnd"/>
      <w:r w:rsidRPr="00313271">
        <w:rPr>
          <w:rFonts w:ascii="Arial" w:hAnsi="Arial" w:cs="Arial"/>
          <w:bCs/>
          <w:color w:val="000000"/>
          <w:sz w:val="20"/>
          <w:szCs w:val="20"/>
          <w:lang w:val="es-ES"/>
        </w:rPr>
        <w:t xml:space="preserve"> y el movimiento debe estar certificado por el </w:t>
      </w:r>
      <w:r w:rsidRPr="00313271">
        <w:rPr>
          <w:rFonts w:ascii="Arial" w:eastAsia="Times New Roman" w:hAnsi="Arial" w:cs="Arial"/>
          <w:bCs/>
          <w:color w:val="000000"/>
          <w:kern w:val="0"/>
          <w:sz w:val="20"/>
          <w:szCs w:val="20"/>
          <w:lang w:val="es-ES" w:eastAsia="es-ES" w:bidi="ar-SA"/>
        </w:rPr>
        <w:t>Control Oficial Suizo de Cronómetros (COSC).</w:t>
      </w:r>
    </w:p>
    <w:p w14:paraId="797BA092" w14:textId="1A890D68" w:rsidR="00A02E46" w:rsidRDefault="00A02E46" w:rsidP="00A02E46">
      <w:pPr>
        <w:pStyle w:val="Contenudetableau"/>
        <w:rPr>
          <w:rFonts w:ascii="Arial" w:hAnsi="Arial" w:cs="Arial"/>
          <w:b/>
          <w:bCs/>
          <w:color w:val="000000"/>
          <w:sz w:val="20"/>
          <w:szCs w:val="20"/>
          <w:lang w:val="es-ES"/>
        </w:rPr>
      </w:pPr>
    </w:p>
    <w:p w14:paraId="16D419A3" w14:textId="77777777" w:rsidR="00A02E46" w:rsidRPr="00335502" w:rsidRDefault="00A02E46" w:rsidP="00A02E46">
      <w:pPr>
        <w:pStyle w:val="Contenudetableau"/>
        <w:rPr>
          <w:rFonts w:ascii="Arial" w:hAnsi="Arial" w:cs="Arial"/>
          <w:b/>
          <w:bCs/>
          <w:color w:val="000000"/>
          <w:sz w:val="20"/>
          <w:szCs w:val="20"/>
          <w:lang w:val="es-ES"/>
        </w:rPr>
      </w:pPr>
    </w:p>
    <w:p w14:paraId="16CC0C7C" w14:textId="77777777" w:rsidR="00A02E46" w:rsidRPr="00A02E46" w:rsidRDefault="00A02E46" w:rsidP="00A02E46">
      <w:pPr>
        <w:pStyle w:val="TEXTE"/>
        <w:jc w:val="both"/>
        <w:rPr>
          <w:b/>
          <w:sz w:val="22"/>
          <w:lang w:val="es-ES"/>
        </w:rPr>
      </w:pPr>
      <w:r w:rsidRPr="00A02E46">
        <w:rPr>
          <w:b/>
          <w:sz w:val="22"/>
          <w:lang w:val="es-ES"/>
        </w:rPr>
        <w:t>CRITERIOS Y PRUEBAS PARA LA CERTIFICACIÓN DEL METAS</w:t>
      </w:r>
    </w:p>
    <w:p w14:paraId="2D07A5DF" w14:textId="77777777" w:rsidR="00A02E46" w:rsidRPr="00335502" w:rsidRDefault="00A02E46" w:rsidP="00A02E46">
      <w:pPr>
        <w:pStyle w:val="Contenudetableau"/>
        <w:rPr>
          <w:rFonts w:ascii="Arial" w:hAnsi="Arial" w:cs="Arial"/>
          <w:bCs/>
          <w:color w:val="000000"/>
          <w:sz w:val="20"/>
          <w:szCs w:val="20"/>
          <w:lang w:val="es-ES"/>
        </w:rPr>
      </w:pPr>
      <w:r w:rsidRPr="00313271">
        <w:rPr>
          <w:rFonts w:ascii="Arial" w:hAnsi="Arial" w:cs="Arial"/>
          <w:bCs/>
          <w:color w:val="000000"/>
          <w:sz w:val="20"/>
          <w:szCs w:val="20"/>
          <w:lang w:val="es-ES"/>
        </w:rPr>
        <w:t xml:space="preserve">A continuación, se resumen todas las pruebas y los requisitos que se exigen para optar a la certificación Master </w:t>
      </w:r>
      <w:proofErr w:type="spellStart"/>
      <w:r w:rsidRPr="00313271">
        <w:rPr>
          <w:rFonts w:ascii="Arial" w:hAnsi="Arial" w:cs="Arial"/>
          <w:bCs/>
          <w:color w:val="000000"/>
          <w:sz w:val="20"/>
          <w:szCs w:val="20"/>
          <w:lang w:val="es-ES"/>
        </w:rPr>
        <w:t>Chronometer</w:t>
      </w:r>
      <w:proofErr w:type="spellEnd"/>
      <w:r w:rsidRPr="00313271">
        <w:rPr>
          <w:rFonts w:ascii="Arial" w:hAnsi="Arial" w:cs="Arial"/>
          <w:bCs/>
          <w:color w:val="000000"/>
          <w:sz w:val="20"/>
          <w:szCs w:val="20"/>
          <w:lang w:val="es-ES"/>
        </w:rPr>
        <w:t xml:space="preserve">, obtenida por el Black Bay </w:t>
      </w:r>
      <w:proofErr w:type="spellStart"/>
      <w:r w:rsidRPr="00313271">
        <w:rPr>
          <w:rFonts w:ascii="Arial" w:hAnsi="Arial" w:cs="Arial"/>
          <w:bCs/>
          <w:color w:val="000000"/>
          <w:sz w:val="20"/>
          <w:szCs w:val="20"/>
          <w:lang w:val="es-ES"/>
        </w:rPr>
        <w:t>Ceramic</w:t>
      </w:r>
      <w:proofErr w:type="spellEnd"/>
      <w:r w:rsidRPr="00313271">
        <w:rPr>
          <w:rFonts w:ascii="Arial" w:hAnsi="Arial" w:cs="Arial"/>
          <w:bCs/>
          <w:color w:val="000000"/>
          <w:sz w:val="20"/>
          <w:szCs w:val="20"/>
          <w:lang w:val="es-ES"/>
        </w:rPr>
        <w:t xml:space="preserve">: </w:t>
      </w:r>
    </w:p>
    <w:p w14:paraId="19733807" w14:textId="77777777" w:rsidR="00A02E46" w:rsidRPr="00335502" w:rsidRDefault="00A02E46" w:rsidP="00A02E46">
      <w:pPr>
        <w:pStyle w:val="Contenudetableau"/>
        <w:rPr>
          <w:rFonts w:ascii="Arial" w:hAnsi="Arial" w:cs="Arial"/>
          <w:bCs/>
          <w:color w:val="000000"/>
          <w:sz w:val="20"/>
          <w:szCs w:val="20"/>
          <w:lang w:val="es-ES"/>
        </w:rPr>
      </w:pPr>
    </w:p>
    <w:p w14:paraId="74391A1D" w14:textId="77777777" w:rsidR="00A02E46" w:rsidRPr="00313271" w:rsidRDefault="00A02E46" w:rsidP="00A02E46">
      <w:pPr>
        <w:numPr>
          <w:ilvl w:val="0"/>
          <w:numId w:val="5"/>
        </w:numPr>
        <w:shd w:val="clear" w:color="auto" w:fill="FFFFFF"/>
        <w:spacing w:line="240" w:lineRule="auto"/>
        <w:textAlignment w:val="baseline"/>
        <w:rPr>
          <w:rFonts w:eastAsia="Times New Roman" w:cs="Arial"/>
          <w:bCs/>
          <w:color w:val="000000"/>
          <w:szCs w:val="20"/>
          <w:lang w:val="en-GB" w:eastAsia="fr-CH"/>
        </w:rPr>
      </w:pPr>
      <w:r w:rsidRPr="00313271">
        <w:rPr>
          <w:rFonts w:eastAsia="Times New Roman" w:cs="Arial"/>
          <w:bCs/>
          <w:color w:val="000000"/>
          <w:szCs w:val="20"/>
          <w:lang w:val="es-ES" w:eastAsia="es-ES"/>
        </w:rPr>
        <w:t xml:space="preserve">Swiss </w:t>
      </w:r>
      <w:proofErr w:type="spellStart"/>
      <w:r w:rsidRPr="00313271">
        <w:rPr>
          <w:rFonts w:eastAsia="Times New Roman" w:cs="Arial"/>
          <w:bCs/>
          <w:color w:val="000000"/>
          <w:szCs w:val="20"/>
          <w:lang w:val="es-ES" w:eastAsia="es-ES"/>
        </w:rPr>
        <w:t>Made</w:t>
      </w:r>
      <w:proofErr w:type="spellEnd"/>
    </w:p>
    <w:p w14:paraId="4DABC5DE" w14:textId="77777777" w:rsidR="00A02E46" w:rsidRPr="00335502" w:rsidRDefault="00A02E46" w:rsidP="00A02E46">
      <w:pPr>
        <w:numPr>
          <w:ilvl w:val="0"/>
          <w:numId w:val="5"/>
        </w:numPr>
        <w:shd w:val="clear" w:color="auto" w:fill="FFFFFF"/>
        <w:spacing w:line="240" w:lineRule="auto"/>
        <w:textAlignment w:val="baseline"/>
        <w:rPr>
          <w:rFonts w:eastAsia="Times New Roman" w:cs="Arial"/>
          <w:bCs/>
          <w:color w:val="000000"/>
          <w:szCs w:val="20"/>
          <w:lang w:val="es-ES" w:eastAsia="fr-CH"/>
        </w:rPr>
      </w:pPr>
      <w:r>
        <w:rPr>
          <w:rFonts w:eastAsia="Times New Roman" w:cs="Arial"/>
          <w:bCs/>
          <w:color w:val="000000"/>
          <w:szCs w:val="20"/>
          <w:lang w:val="es-ES" w:eastAsia="es-ES"/>
        </w:rPr>
        <w:t>C</w:t>
      </w:r>
      <w:r w:rsidRPr="00313271">
        <w:rPr>
          <w:rFonts w:eastAsia="Times New Roman" w:cs="Arial"/>
          <w:bCs/>
          <w:color w:val="000000"/>
          <w:szCs w:val="20"/>
          <w:lang w:val="es-ES" w:eastAsia="es-ES"/>
        </w:rPr>
        <w:t>ertifica</w:t>
      </w:r>
      <w:r>
        <w:rPr>
          <w:rFonts w:eastAsia="Times New Roman" w:cs="Arial"/>
          <w:bCs/>
          <w:color w:val="000000"/>
          <w:szCs w:val="20"/>
          <w:lang w:val="es-ES" w:eastAsia="es-ES"/>
        </w:rPr>
        <w:t>ción</w:t>
      </w:r>
      <w:r w:rsidRPr="00313271">
        <w:rPr>
          <w:rFonts w:eastAsia="Times New Roman" w:cs="Arial"/>
          <w:bCs/>
          <w:color w:val="000000"/>
          <w:szCs w:val="20"/>
          <w:lang w:val="es-ES" w:eastAsia="es-ES"/>
        </w:rPr>
        <w:t xml:space="preserve"> por el Control Oficial Suizo de Cronómetros (COSC)</w:t>
      </w:r>
    </w:p>
    <w:p w14:paraId="51D2AEE3" w14:textId="77777777" w:rsidR="00A02E46" w:rsidRPr="00B0240E" w:rsidRDefault="00A02E46" w:rsidP="00A02E46">
      <w:pPr>
        <w:numPr>
          <w:ilvl w:val="0"/>
          <w:numId w:val="5"/>
        </w:numPr>
        <w:shd w:val="clear" w:color="auto" w:fill="FFFFFF"/>
        <w:spacing w:line="240" w:lineRule="auto"/>
        <w:textAlignment w:val="baseline"/>
        <w:rPr>
          <w:rFonts w:eastAsia="Times New Roman" w:cs="Arial"/>
          <w:color w:val="000000"/>
          <w:szCs w:val="20"/>
          <w:lang w:val="es-ES" w:eastAsia="fr-CH"/>
        </w:rPr>
      </w:pPr>
      <w:r w:rsidRPr="00B0240E">
        <w:rPr>
          <w:rFonts w:eastAsia="Times New Roman" w:cs="Arial"/>
          <w:bCs/>
          <w:color w:val="000000"/>
          <w:szCs w:val="20"/>
          <w:lang w:val="es-ES" w:eastAsia="es-ES"/>
        </w:rPr>
        <w:t xml:space="preserve">Precisión a dos temperaturas, en seis posiciones y con dos niveles distintos de reserva de marcha: </w:t>
      </w:r>
      <w:r>
        <w:rPr>
          <w:rFonts w:eastAsia="Times New Roman" w:cs="Arial"/>
          <w:bCs/>
          <w:color w:val="000000"/>
          <w:szCs w:val="20"/>
          <w:lang w:val="es-ES" w:eastAsia="es-ES"/>
        </w:rPr>
        <w:t>100% y 33%</w:t>
      </w:r>
    </w:p>
    <w:p w14:paraId="1A8C211F" w14:textId="77777777" w:rsidR="00A02E46" w:rsidRPr="0025061E" w:rsidRDefault="00A02E46" w:rsidP="00A02E46">
      <w:pPr>
        <w:numPr>
          <w:ilvl w:val="0"/>
          <w:numId w:val="5"/>
        </w:numPr>
        <w:shd w:val="clear" w:color="auto" w:fill="FFFFFF"/>
        <w:spacing w:line="240" w:lineRule="auto"/>
        <w:textAlignment w:val="baseline"/>
        <w:rPr>
          <w:rFonts w:eastAsia="Times New Roman" w:cs="Arial"/>
          <w:color w:val="000000"/>
          <w:szCs w:val="20"/>
          <w:lang w:val="es-ES" w:eastAsia="fr-CH"/>
        </w:rPr>
      </w:pPr>
      <w:r w:rsidRPr="0025061E">
        <w:rPr>
          <w:rFonts w:eastAsia="Times New Roman" w:cs="Arial"/>
          <w:color w:val="000000"/>
          <w:szCs w:val="20"/>
          <w:lang w:val="es-ES" w:eastAsia="fr-CH"/>
        </w:rPr>
        <w:t xml:space="preserve">Funcionamiento </w:t>
      </w:r>
      <w:r w:rsidRPr="00B0240E">
        <w:rPr>
          <w:rFonts w:eastAsia="Times New Roman" w:cs="Arial"/>
          <w:bCs/>
          <w:color w:val="000000"/>
          <w:szCs w:val="20"/>
          <w:lang w:val="es-ES" w:eastAsia="es-ES"/>
        </w:rPr>
        <w:t xml:space="preserve">correcto </w:t>
      </w:r>
      <w:r w:rsidRPr="0025061E">
        <w:rPr>
          <w:rFonts w:eastAsia="Times New Roman" w:cs="Arial"/>
          <w:color w:val="000000"/>
          <w:szCs w:val="20"/>
          <w:lang w:val="es-ES" w:eastAsia="fr-CH"/>
        </w:rPr>
        <w:t xml:space="preserve">bajo un campo magnético de 15'000 gauss y </w:t>
      </w:r>
      <w:r>
        <w:rPr>
          <w:rFonts w:eastAsia="Times New Roman" w:cs="Arial"/>
          <w:color w:val="000000"/>
          <w:szCs w:val="20"/>
          <w:lang w:val="es-ES" w:eastAsia="fr-CH"/>
        </w:rPr>
        <w:t xml:space="preserve">sin </w:t>
      </w:r>
      <w:r w:rsidRPr="0025061E">
        <w:rPr>
          <w:rFonts w:eastAsia="Times New Roman" w:cs="Arial"/>
          <w:color w:val="000000"/>
          <w:szCs w:val="20"/>
          <w:lang w:val="es-ES" w:eastAsia="fr-CH"/>
        </w:rPr>
        <w:t>variación de la precisión tras esta exposición</w:t>
      </w:r>
    </w:p>
    <w:p w14:paraId="0CDF4FE6" w14:textId="77777777" w:rsidR="00A02E46" w:rsidRPr="00335502" w:rsidRDefault="00A02E46" w:rsidP="00A02E46">
      <w:pPr>
        <w:numPr>
          <w:ilvl w:val="0"/>
          <w:numId w:val="5"/>
        </w:numPr>
        <w:shd w:val="clear" w:color="auto" w:fill="FFFFFF"/>
        <w:spacing w:line="240" w:lineRule="auto"/>
        <w:textAlignment w:val="baseline"/>
        <w:rPr>
          <w:rFonts w:eastAsia="Times New Roman" w:cs="Arial"/>
          <w:color w:val="000000"/>
          <w:szCs w:val="20"/>
          <w:lang w:val="es-ES" w:eastAsia="fr-CH"/>
        </w:rPr>
      </w:pPr>
      <w:r w:rsidRPr="00313271">
        <w:rPr>
          <w:rFonts w:eastAsia="Times New Roman" w:cs="Arial"/>
          <w:bCs/>
          <w:color w:val="000000"/>
          <w:szCs w:val="20"/>
          <w:lang w:val="es-ES" w:eastAsia="es-ES"/>
        </w:rPr>
        <w:t>Hermeticidad a 200 m con arreglo a la norma ISO 22810:2010</w:t>
      </w:r>
    </w:p>
    <w:p w14:paraId="6E08CF6B" w14:textId="77777777" w:rsidR="00A02E46" w:rsidRPr="0025061E" w:rsidRDefault="00A02E46" w:rsidP="00A02E46">
      <w:pPr>
        <w:numPr>
          <w:ilvl w:val="0"/>
          <w:numId w:val="5"/>
        </w:numPr>
        <w:shd w:val="clear" w:color="auto" w:fill="FFFFFF"/>
        <w:spacing w:line="240" w:lineRule="auto"/>
        <w:textAlignment w:val="baseline"/>
        <w:rPr>
          <w:rFonts w:eastAsia="Times New Roman" w:cs="Arial"/>
          <w:color w:val="000000"/>
          <w:szCs w:val="20"/>
          <w:lang w:val="en-GB" w:eastAsia="fr-CH"/>
        </w:rPr>
      </w:pPr>
      <w:r w:rsidRPr="00313271">
        <w:rPr>
          <w:rFonts w:eastAsia="Times New Roman" w:cs="Arial"/>
          <w:bCs/>
          <w:color w:val="000000"/>
          <w:szCs w:val="20"/>
          <w:lang w:val="es-ES" w:eastAsia="es-ES"/>
        </w:rPr>
        <w:t>Reserva de marcha de 70 horas</w:t>
      </w:r>
    </w:p>
    <w:p w14:paraId="630A23CB" w14:textId="7D66D32A" w:rsidR="00A02E46" w:rsidRDefault="00A02E46" w:rsidP="00A02E46">
      <w:pPr>
        <w:pStyle w:val="Contenudetableau"/>
        <w:rPr>
          <w:rFonts w:ascii="Arial" w:hAnsi="Arial" w:cs="Arial"/>
          <w:b/>
          <w:bCs/>
          <w:color w:val="000000"/>
          <w:sz w:val="20"/>
          <w:szCs w:val="20"/>
          <w:lang w:val="es-ES"/>
        </w:rPr>
      </w:pPr>
    </w:p>
    <w:p w14:paraId="6CBFF0E2" w14:textId="77777777" w:rsidR="00A02E46" w:rsidRPr="00335502" w:rsidRDefault="00A02E46" w:rsidP="00A02E46">
      <w:pPr>
        <w:pStyle w:val="Contenudetableau"/>
        <w:rPr>
          <w:rFonts w:ascii="Arial" w:hAnsi="Arial" w:cs="Arial"/>
          <w:b/>
          <w:bCs/>
          <w:color w:val="000000"/>
          <w:sz w:val="20"/>
          <w:szCs w:val="20"/>
          <w:lang w:val="es-ES"/>
        </w:rPr>
      </w:pPr>
    </w:p>
    <w:p w14:paraId="170C208E" w14:textId="77777777" w:rsidR="00A02E46" w:rsidRPr="00A02E46" w:rsidRDefault="00A02E46" w:rsidP="00A02E46">
      <w:pPr>
        <w:pStyle w:val="TEXTE"/>
        <w:jc w:val="both"/>
        <w:rPr>
          <w:b/>
          <w:sz w:val="22"/>
          <w:lang w:val="es-ES"/>
        </w:rPr>
      </w:pPr>
      <w:r w:rsidRPr="00A02E46">
        <w:rPr>
          <w:b/>
          <w:sz w:val="22"/>
          <w:lang w:val="es-ES"/>
        </w:rPr>
        <w:t>ESTÉTICA DE ALTA TECNOLOGÍA</w:t>
      </w:r>
    </w:p>
    <w:p w14:paraId="47499A16" w14:textId="77777777" w:rsidR="00A02E46" w:rsidRPr="00335502" w:rsidRDefault="00A02E46" w:rsidP="00A02E46">
      <w:pPr>
        <w:pStyle w:val="Contenudetableau"/>
        <w:rPr>
          <w:rFonts w:ascii="Arial" w:hAnsi="Arial" w:cs="Arial"/>
          <w:color w:val="000000"/>
          <w:sz w:val="20"/>
          <w:szCs w:val="20"/>
          <w:lang w:val="es-ES"/>
        </w:rPr>
      </w:pPr>
      <w:r>
        <w:rPr>
          <w:rFonts w:ascii="Arial" w:hAnsi="Arial" w:cs="Arial"/>
          <w:color w:val="000000"/>
          <w:sz w:val="20"/>
          <w:szCs w:val="20"/>
          <w:lang w:val="es-ES"/>
        </w:rPr>
        <w:t xml:space="preserve">Estéticamente, el TUDOR Black Bay </w:t>
      </w:r>
      <w:proofErr w:type="spellStart"/>
      <w:r>
        <w:rPr>
          <w:rFonts w:ascii="Arial" w:hAnsi="Arial" w:cs="Arial"/>
          <w:color w:val="000000"/>
          <w:sz w:val="20"/>
          <w:szCs w:val="20"/>
          <w:lang w:val="es-ES"/>
        </w:rPr>
        <w:t>Ceramic</w:t>
      </w:r>
      <w:proofErr w:type="spellEnd"/>
      <w:r>
        <w:rPr>
          <w:rFonts w:ascii="Arial" w:hAnsi="Arial" w:cs="Arial"/>
          <w:color w:val="000000"/>
          <w:sz w:val="20"/>
          <w:szCs w:val="20"/>
          <w:lang w:val="es-ES"/>
        </w:rPr>
        <w:t xml:space="preserve"> combina detalles contemporáneos de alta tecnología con sutiles referencias a su notoria tradición. Su caja cerámica monobloque de color negro mate presenta superficies pulidas a chorro de arena con bordes biselados, con un pulido espejo que crea un asombroso contraste, y está acabada con líneas muy pronunciadas. El bisel giratorio también es de cerámica negra con un acabado satinado rayo de sol. Las graduaciones grabadas en tonos a juego aportan un detalle mate complementario que reacciona sutilmente a los cambios de luz. La esfera también es negra sobre negro, y los marcadores de hora con material fosforescente en blanco roto como único contraste. Por último, una correa híbrida de cuero y caucho, negra, por supuesto, con un motivo «</w:t>
      </w:r>
      <w:proofErr w:type="spellStart"/>
      <w:r>
        <w:rPr>
          <w:rFonts w:ascii="Arial" w:hAnsi="Arial" w:cs="Arial"/>
          <w:color w:val="000000"/>
          <w:sz w:val="20"/>
          <w:szCs w:val="20"/>
          <w:lang w:val="es-ES"/>
        </w:rPr>
        <w:t>Snowflake</w:t>
      </w:r>
      <w:proofErr w:type="spellEnd"/>
      <w:r>
        <w:rPr>
          <w:rFonts w:ascii="Arial" w:hAnsi="Arial" w:cs="Arial"/>
          <w:color w:val="000000"/>
          <w:sz w:val="20"/>
          <w:szCs w:val="20"/>
          <w:lang w:val="es-ES"/>
        </w:rPr>
        <w:t>» en el interior y un cierre desplegable, así como una correa de tela negra con una banda crema, completan la discreta estética en color negro de este modelo.</w:t>
      </w:r>
    </w:p>
    <w:p w14:paraId="6DA9282A" w14:textId="7B568778" w:rsidR="00A02E46" w:rsidRDefault="00A02E46" w:rsidP="00A02E46">
      <w:pPr>
        <w:pStyle w:val="Contenudetableau"/>
        <w:rPr>
          <w:rFonts w:ascii="Arial" w:hAnsi="Arial" w:cs="Arial"/>
          <w:b/>
          <w:color w:val="000000"/>
          <w:sz w:val="20"/>
          <w:szCs w:val="20"/>
          <w:lang w:val="es-ES"/>
        </w:rPr>
      </w:pPr>
    </w:p>
    <w:p w14:paraId="4197F38A" w14:textId="77777777" w:rsidR="00A02E46" w:rsidRPr="00335502" w:rsidRDefault="00A02E46" w:rsidP="00A02E46">
      <w:pPr>
        <w:pStyle w:val="Contenudetableau"/>
        <w:rPr>
          <w:rFonts w:ascii="Arial" w:hAnsi="Arial" w:cs="Arial"/>
          <w:b/>
          <w:color w:val="000000"/>
          <w:sz w:val="20"/>
          <w:szCs w:val="20"/>
          <w:lang w:val="es-ES"/>
        </w:rPr>
      </w:pPr>
    </w:p>
    <w:p w14:paraId="0D76BBDC" w14:textId="77777777" w:rsidR="00A02E46" w:rsidRPr="00A02E46" w:rsidRDefault="00A02E46" w:rsidP="00A02E46">
      <w:pPr>
        <w:pStyle w:val="TEXTE"/>
        <w:jc w:val="both"/>
        <w:rPr>
          <w:b/>
          <w:sz w:val="22"/>
          <w:lang w:val="es-ES"/>
        </w:rPr>
      </w:pPr>
      <w:r w:rsidRPr="00A02E46">
        <w:rPr>
          <w:b/>
          <w:sz w:val="22"/>
          <w:lang w:val="es-ES"/>
        </w:rPr>
        <w:t>EL CALIBRE DE MANUFACTURA MT5602-1U</w:t>
      </w:r>
    </w:p>
    <w:p w14:paraId="1F11B047" w14:textId="77777777" w:rsidR="00A02E46" w:rsidRPr="00335502" w:rsidRDefault="00A02E46" w:rsidP="00A02E46">
      <w:pPr>
        <w:pStyle w:val="Contenudetableau"/>
        <w:rPr>
          <w:rFonts w:ascii="Arial" w:hAnsi="Arial" w:cs="Arial"/>
          <w:color w:val="000000"/>
          <w:sz w:val="20"/>
          <w:szCs w:val="20"/>
          <w:lang w:val="es-ES"/>
        </w:rPr>
      </w:pPr>
      <w:r w:rsidRPr="00313271">
        <w:rPr>
          <w:rFonts w:ascii="Arial" w:hAnsi="Arial" w:cs="Arial"/>
          <w:color w:val="000000"/>
          <w:sz w:val="20"/>
          <w:szCs w:val="20"/>
          <w:lang w:val="es-ES"/>
        </w:rPr>
        <w:t xml:space="preserve">El Calibre de Manufactura MT5602-1U, que da vida al Black Bay </w:t>
      </w:r>
      <w:proofErr w:type="spellStart"/>
      <w:r w:rsidRPr="00313271">
        <w:rPr>
          <w:rFonts w:ascii="Arial" w:hAnsi="Arial" w:cs="Arial"/>
          <w:color w:val="000000"/>
          <w:sz w:val="20"/>
          <w:szCs w:val="20"/>
          <w:lang w:val="es-ES"/>
        </w:rPr>
        <w:t>Ceramic</w:t>
      </w:r>
      <w:proofErr w:type="spellEnd"/>
      <w:r w:rsidRPr="00313271">
        <w:rPr>
          <w:rFonts w:ascii="Arial" w:hAnsi="Arial" w:cs="Arial"/>
          <w:color w:val="000000"/>
          <w:sz w:val="20"/>
          <w:szCs w:val="20"/>
          <w:lang w:val="es-ES"/>
        </w:rPr>
        <w:t xml:space="preserve">, ofrece funciones de horas, minutos y segundos. Presenta el acabado típico de los Calibres de Manufactura de TUDOR, pero es totalmente negro, en línea con el aspecto general del reloj, y realza su rendimiento característico. Su rotor troquelado en tungsteno monobloque negro está satinado con detalles pulidos a chorro de arena, mientras que los puentes y la platina alternan superficies arenadas y decoraciones láser. </w:t>
      </w:r>
    </w:p>
    <w:p w14:paraId="04A466F8" w14:textId="77777777" w:rsidR="00A02E46" w:rsidRPr="00335502" w:rsidRDefault="00A02E46" w:rsidP="00A02E46">
      <w:pPr>
        <w:pStyle w:val="Contenudetableau"/>
        <w:rPr>
          <w:rFonts w:ascii="Arial" w:hAnsi="Arial" w:cs="Arial"/>
          <w:color w:val="000000"/>
          <w:sz w:val="20"/>
          <w:szCs w:val="20"/>
          <w:lang w:val="es-ES"/>
        </w:rPr>
      </w:pPr>
    </w:p>
    <w:p w14:paraId="320EDD09" w14:textId="77777777" w:rsidR="00A02E46" w:rsidRPr="00335502" w:rsidRDefault="00A02E46" w:rsidP="00A02E46">
      <w:pPr>
        <w:pStyle w:val="Contenudetableau"/>
        <w:rPr>
          <w:rFonts w:ascii="Arial" w:hAnsi="Arial" w:cs="Arial"/>
          <w:color w:val="000000"/>
          <w:sz w:val="20"/>
          <w:szCs w:val="20"/>
          <w:lang w:val="es-ES"/>
        </w:rPr>
      </w:pPr>
      <w:r w:rsidRPr="00313271">
        <w:rPr>
          <w:rFonts w:ascii="Arial" w:hAnsi="Arial" w:cs="Arial"/>
          <w:color w:val="000000"/>
          <w:sz w:val="20"/>
          <w:szCs w:val="20"/>
          <w:lang w:val="es-ES"/>
        </w:rPr>
        <w:t xml:space="preserve">El diseño de este Calibre garantiza la resistencia y la precisión, al igual que su volante de inercia variable, mantenido por un robusto puente transversal con dos puntos de fijación. Junto con su espiral de silicio </w:t>
      </w:r>
      <w:proofErr w:type="spellStart"/>
      <w:r w:rsidRPr="00313271">
        <w:rPr>
          <w:rFonts w:ascii="Arial" w:hAnsi="Arial" w:cs="Arial"/>
          <w:color w:val="000000"/>
          <w:sz w:val="20"/>
          <w:szCs w:val="20"/>
          <w:lang w:val="es-ES"/>
        </w:rPr>
        <w:t>amagnético</w:t>
      </w:r>
      <w:proofErr w:type="spellEnd"/>
      <w:r w:rsidRPr="00313271">
        <w:rPr>
          <w:rFonts w:ascii="Arial" w:hAnsi="Arial" w:cs="Arial"/>
          <w:color w:val="000000"/>
          <w:sz w:val="20"/>
          <w:szCs w:val="20"/>
          <w:lang w:val="es-ES"/>
        </w:rPr>
        <w:t xml:space="preserve">, el Calibre de Manufactura MT5602-1U es capaz de funcionar dentro de un margen de tolerancia de cinco segundos (0 +5). </w:t>
      </w:r>
    </w:p>
    <w:p w14:paraId="7F426ACC" w14:textId="77777777" w:rsidR="00A02E46" w:rsidRPr="00335502" w:rsidRDefault="00A02E46" w:rsidP="00A02E46">
      <w:pPr>
        <w:pStyle w:val="Contenudetableau"/>
        <w:rPr>
          <w:rFonts w:ascii="Arial" w:hAnsi="Arial" w:cs="Arial"/>
          <w:color w:val="000000"/>
          <w:sz w:val="20"/>
          <w:szCs w:val="20"/>
          <w:lang w:val="es-ES"/>
        </w:rPr>
      </w:pPr>
    </w:p>
    <w:p w14:paraId="6A2EF95C" w14:textId="77777777" w:rsidR="00A02E46" w:rsidRDefault="00A02E46" w:rsidP="00A02E46">
      <w:pPr>
        <w:rPr>
          <w:rFonts w:cs="Arial"/>
          <w:color w:val="000000"/>
          <w:szCs w:val="20"/>
          <w:lang w:val="es-ES"/>
        </w:rPr>
      </w:pPr>
      <w:r w:rsidRPr="00313271">
        <w:rPr>
          <w:rFonts w:cs="Arial"/>
          <w:color w:val="000000"/>
          <w:szCs w:val="20"/>
          <w:lang w:val="es-ES"/>
        </w:rPr>
        <w:t>Otro rasgo destacable es que la reserva de marcha del Calibre de Manufactura MT5602-1U puede superar cualquier fin de semana; es decir, tiene el certificado de 70 horas del METAS, lo que permite al usuario quitarse el reloj un viernes por la tarde y volver a ponérselo el lunes por la mañana sin necesidad de darle cuerda. Aunque usted necesite descansar el fin de semana, su reloj no lo necesita.</w:t>
      </w:r>
    </w:p>
    <w:p w14:paraId="3C282E74" w14:textId="77777777" w:rsidR="00A02E46" w:rsidRPr="00A02E46" w:rsidRDefault="00A02E46" w:rsidP="00A02E46">
      <w:pPr>
        <w:rPr>
          <w:rFonts w:cs="Arial"/>
          <w:color w:val="000000"/>
          <w:szCs w:val="20"/>
          <w:lang w:val="es-ES"/>
        </w:rPr>
      </w:pPr>
    </w:p>
    <w:p w14:paraId="25D185A1" w14:textId="54217AD4" w:rsidR="00A02E46" w:rsidRDefault="00A02E46" w:rsidP="00A02E46">
      <w:pPr>
        <w:rPr>
          <w:rFonts w:cs="Arial"/>
          <w:color w:val="000000"/>
          <w:szCs w:val="20"/>
          <w:lang w:val="es-ES"/>
        </w:rPr>
      </w:pPr>
    </w:p>
    <w:p w14:paraId="6950E9B8" w14:textId="77777777" w:rsidR="00A02E46" w:rsidRPr="00A02E46" w:rsidRDefault="00A02E46" w:rsidP="00A02E46">
      <w:pPr>
        <w:pStyle w:val="TEXTE"/>
        <w:jc w:val="both"/>
        <w:rPr>
          <w:b/>
          <w:sz w:val="22"/>
          <w:lang w:val="es-ES"/>
        </w:rPr>
      </w:pPr>
      <w:r w:rsidRPr="00A02E46">
        <w:rPr>
          <w:b/>
          <w:sz w:val="22"/>
          <w:lang w:val="es-ES"/>
        </w:rPr>
        <w:t>LA ESENCIA DE BLACK BAY</w:t>
      </w:r>
    </w:p>
    <w:p w14:paraId="60231919" w14:textId="77777777" w:rsidR="00A02E46" w:rsidRPr="00335502" w:rsidRDefault="00A02E46" w:rsidP="00A02E46">
      <w:pPr>
        <w:rPr>
          <w:rFonts w:cs="Arial"/>
          <w:color w:val="000000"/>
          <w:szCs w:val="20"/>
          <w:lang w:val="es-ES"/>
        </w:rPr>
      </w:pPr>
      <w:r w:rsidRPr="00313271">
        <w:rPr>
          <w:rFonts w:cs="Arial"/>
          <w:color w:val="000000"/>
          <w:szCs w:val="20"/>
          <w:lang w:val="es-ES"/>
        </w:rPr>
        <w:t xml:space="preserve">Al igual que otros modelos de la línea Black Bay, el </w:t>
      </w:r>
      <w:r>
        <w:rPr>
          <w:rFonts w:cs="Arial"/>
          <w:color w:val="000000"/>
          <w:szCs w:val="20"/>
          <w:lang w:val="es-ES"/>
        </w:rPr>
        <w:t xml:space="preserve">modelo </w:t>
      </w:r>
      <w:proofErr w:type="spellStart"/>
      <w:r w:rsidRPr="00313271">
        <w:rPr>
          <w:rFonts w:cs="Arial"/>
          <w:color w:val="000000"/>
          <w:szCs w:val="20"/>
          <w:lang w:val="es-ES"/>
        </w:rPr>
        <w:t>Ceramic</w:t>
      </w:r>
      <w:proofErr w:type="spellEnd"/>
      <w:r w:rsidRPr="00313271">
        <w:rPr>
          <w:rFonts w:cs="Arial"/>
          <w:color w:val="000000"/>
          <w:szCs w:val="20"/>
          <w:lang w:val="es-ES"/>
        </w:rPr>
        <w:t xml:space="preserve"> adopta las agujas angulares distintivas de TUDOR conocidas como «</w:t>
      </w:r>
      <w:proofErr w:type="spellStart"/>
      <w:r w:rsidRPr="00313271">
        <w:rPr>
          <w:rFonts w:cs="Arial"/>
          <w:color w:val="000000"/>
          <w:szCs w:val="20"/>
          <w:lang w:val="es-ES"/>
        </w:rPr>
        <w:t>Snowflake</w:t>
      </w:r>
      <w:proofErr w:type="spellEnd"/>
      <w:r w:rsidRPr="00313271">
        <w:rPr>
          <w:rFonts w:cs="Arial"/>
          <w:color w:val="000000"/>
          <w:szCs w:val="20"/>
          <w:lang w:val="es-ES"/>
        </w:rPr>
        <w:t xml:space="preserve">», presentadas en el catálogo de la marca del año 1969. La línea Black Bay, resultado de la sutil combinación de la estética tradicional y la relojería contemporánea, dista mucho de ser una mera reedición de un clásico. Está firmemente anclada en el presente y aúna casi siete decenios de relojes de submarinismo TUDOR. Aunque parte de un diseño </w:t>
      </w:r>
      <w:proofErr w:type="spellStart"/>
      <w:r w:rsidRPr="00313271">
        <w:rPr>
          <w:rFonts w:cs="Arial"/>
          <w:i/>
          <w:color w:val="000000"/>
          <w:szCs w:val="20"/>
          <w:lang w:val="es-ES"/>
        </w:rPr>
        <w:t>neovintage</w:t>
      </w:r>
      <w:proofErr w:type="spellEnd"/>
      <w:r w:rsidRPr="00313271">
        <w:rPr>
          <w:rFonts w:cs="Arial"/>
          <w:color w:val="000000"/>
          <w:szCs w:val="20"/>
          <w:lang w:val="es-ES"/>
        </w:rPr>
        <w:t>, sus técnicas de fabricación y su robustez, fiabilidad, durabilidad y precisión, así como la calidad de su acabado, superan las normas modernas del sector.</w:t>
      </w:r>
    </w:p>
    <w:p w14:paraId="77379573" w14:textId="77777777" w:rsidR="00A02E46" w:rsidRPr="00A02E46" w:rsidRDefault="00A02E46" w:rsidP="00A02E46">
      <w:pPr>
        <w:pStyle w:val="TEXTE"/>
        <w:jc w:val="both"/>
        <w:rPr>
          <w:b/>
          <w:sz w:val="22"/>
          <w:lang w:val="es-ES"/>
        </w:rPr>
      </w:pPr>
      <w:r w:rsidRPr="00A02E46">
        <w:rPr>
          <w:b/>
          <w:sz w:val="22"/>
          <w:lang w:val="es-ES"/>
        </w:rPr>
        <w:lastRenderedPageBreak/>
        <w:t>EL RELOJ DE SUBMARINISMO TUDOR</w:t>
      </w:r>
    </w:p>
    <w:p w14:paraId="2A6D5018" w14:textId="77777777" w:rsidR="00A02E46" w:rsidRPr="00335502" w:rsidRDefault="00A02E46" w:rsidP="00A02E46">
      <w:pPr>
        <w:autoSpaceDE w:val="0"/>
        <w:autoSpaceDN w:val="0"/>
        <w:adjustRightInd w:val="0"/>
        <w:rPr>
          <w:rFonts w:cs="Arial"/>
          <w:color w:val="000000"/>
          <w:szCs w:val="20"/>
          <w:lang w:val="es-ES"/>
        </w:rPr>
      </w:pPr>
      <w:r w:rsidRPr="00313271">
        <w:rPr>
          <w:rFonts w:cs="Arial"/>
          <w:color w:val="000000"/>
          <w:szCs w:val="20"/>
          <w:lang w:val="es-ES"/>
        </w:rPr>
        <w:t xml:space="preserve">La historia del reloj de submarinismo TUDOR se remonta a 1954, año del lanzamiento de la referencia 7922. Con una hermeticidad de hasta 100 metros, fue el primero de una larga línea de relojes de submarinismo. El modelo, de carácter asequible, resistente, fiable y preciso, representaba la filosofía del reloj herramienta de la marca. Este reloj de submarinismo TUDOR, durante los siete decenios siguientes a su lanzamiento, se ha sometido a mejoras constantes y ha sido aclamado de manera unánime por los profesionales del sector, así como por algunas de las fuerzas navales más importantes del mundo.  </w:t>
      </w:r>
    </w:p>
    <w:p w14:paraId="3EA6712D" w14:textId="77777777" w:rsidR="00A02E46" w:rsidRPr="00335502" w:rsidRDefault="00A02E46" w:rsidP="00A02E46">
      <w:pPr>
        <w:autoSpaceDE w:val="0"/>
        <w:autoSpaceDN w:val="0"/>
        <w:adjustRightInd w:val="0"/>
        <w:rPr>
          <w:rFonts w:cs="Arial"/>
          <w:color w:val="000000"/>
          <w:szCs w:val="20"/>
          <w:lang w:val="es-ES"/>
        </w:rPr>
      </w:pPr>
    </w:p>
    <w:p w14:paraId="125097A1" w14:textId="77777777" w:rsidR="00A02E46" w:rsidRPr="00A02E46" w:rsidRDefault="00A02E46" w:rsidP="00A02E46">
      <w:pPr>
        <w:pStyle w:val="TEXTE"/>
        <w:jc w:val="both"/>
        <w:rPr>
          <w:b/>
          <w:sz w:val="22"/>
          <w:lang w:val="es-ES"/>
        </w:rPr>
      </w:pPr>
      <w:r w:rsidRPr="00A02E46">
        <w:rPr>
          <w:b/>
          <w:sz w:val="22"/>
          <w:lang w:val="es-ES"/>
        </w:rPr>
        <w:t>LA GARANTÍA TUDOR</w:t>
      </w:r>
    </w:p>
    <w:p w14:paraId="38D5AB85" w14:textId="77777777" w:rsidR="00A02E46" w:rsidRPr="00335502" w:rsidRDefault="00A02E46" w:rsidP="00A02E46">
      <w:pPr>
        <w:autoSpaceDE w:val="0"/>
        <w:autoSpaceDN w:val="0"/>
        <w:adjustRightInd w:val="0"/>
        <w:rPr>
          <w:rFonts w:cs="Arial"/>
          <w:color w:val="000000"/>
          <w:szCs w:val="20"/>
          <w:lang w:val="es-ES"/>
        </w:rPr>
      </w:pPr>
      <w:r w:rsidRPr="00313271">
        <w:rPr>
          <w:rFonts w:cs="Arial"/>
          <w:color w:val="000000"/>
          <w:szCs w:val="20"/>
          <w:lang w:val="es-ES"/>
        </w:rPr>
        <w:t xml:space="preserve">Desde que Hans </w:t>
      </w:r>
      <w:proofErr w:type="spellStart"/>
      <w:r w:rsidRPr="00313271">
        <w:rPr>
          <w:rFonts w:cs="Arial"/>
          <w:color w:val="000000"/>
          <w:szCs w:val="20"/>
          <w:lang w:val="es-ES"/>
        </w:rPr>
        <w:t>Wilsdorf</w:t>
      </w:r>
      <w:proofErr w:type="spellEnd"/>
      <w:r w:rsidRPr="00313271">
        <w:rPr>
          <w:rFonts w:cs="Arial"/>
          <w:color w:val="000000"/>
          <w:szCs w:val="20"/>
          <w:lang w:val="es-ES"/>
        </w:rPr>
        <w:t xml:space="preserve"> creó la marca en 1926, y fiel a su ideal de los productos de relojería, TUDOR nunca ha dejado de fabricar los relojes más robustos, duraderos, fiables y precisos que existen hoy en día. Tanta es la experiencia de TUDOR y la confianza que tiene la empresa en la calidad superior de sus relojes que ofrece una garantía de cinco años en todos los productos vendidos a partir del 1 de enero de 2020. Para disfrutar de esta garantía, no es necesario registrar el reloj ni someterlo a ningún mantenimiento y, además, es transferible. Todos los productos TUDOR adquiridos entre el 1 de julio de 2018 y el 31 de diciembre de 2019 obtendrán una ampliación de 18 meses de su garantía original. TUDOR también recomienda realizar un mantenimiento de sus relojes</w:t>
      </w:r>
      <w:r w:rsidRPr="00313271">
        <w:rPr>
          <w:rFonts w:ascii="Helvetica" w:hAnsi="Helvetica"/>
          <w:color w:val="000000"/>
          <w:sz w:val="21"/>
          <w:szCs w:val="21"/>
          <w:shd w:val="clear" w:color="auto" w:fill="FFFFFF"/>
          <w:lang w:val="es-ES"/>
        </w:rPr>
        <w:t xml:space="preserve"> cada diez años aproximadamente, en función del modelo y de la intensidad del uso que se le dé diariamente. </w:t>
      </w:r>
    </w:p>
    <w:p w14:paraId="7821D159" w14:textId="77777777" w:rsidR="00A02E46" w:rsidRPr="00335502" w:rsidRDefault="00A02E46" w:rsidP="00A02E46">
      <w:pPr>
        <w:autoSpaceDE w:val="0"/>
        <w:autoSpaceDN w:val="0"/>
        <w:adjustRightInd w:val="0"/>
        <w:rPr>
          <w:rFonts w:cs="Arial"/>
          <w:color w:val="000000"/>
          <w:szCs w:val="20"/>
          <w:lang w:val="es-ES"/>
        </w:rPr>
      </w:pPr>
    </w:p>
    <w:p w14:paraId="446940D6" w14:textId="77777777" w:rsidR="00A02E46" w:rsidRPr="00A02E46" w:rsidRDefault="00A02E46" w:rsidP="00A02E46">
      <w:pPr>
        <w:pStyle w:val="TEXTE"/>
        <w:jc w:val="both"/>
        <w:rPr>
          <w:b/>
          <w:sz w:val="22"/>
          <w:lang w:val="es-ES"/>
        </w:rPr>
      </w:pPr>
      <w:r w:rsidRPr="00A02E46">
        <w:rPr>
          <w:b/>
          <w:sz w:val="22"/>
          <w:lang w:val="es-ES"/>
        </w:rPr>
        <w:t>ACERCA DE TUDOR</w:t>
      </w:r>
    </w:p>
    <w:p w14:paraId="2371F0DB" w14:textId="51A9B43F" w:rsidR="00A02E46" w:rsidRPr="00A02E46" w:rsidRDefault="00A02E46" w:rsidP="00A02E46">
      <w:pPr>
        <w:rPr>
          <w:rFonts w:cs="Arial"/>
          <w:color w:val="000000"/>
          <w:szCs w:val="20"/>
          <w:lang w:val="es-ES"/>
        </w:rPr>
      </w:pPr>
      <w:r w:rsidRPr="00313271">
        <w:rPr>
          <w:rFonts w:cs="Arial"/>
          <w:color w:val="000000"/>
          <w:szCs w:val="20"/>
          <w:lang w:val="es-ES"/>
        </w:rPr>
        <w:t>TUDOR es una galardonada marca de relojería suiza que ofrece relojes con una estética refinada, una fiabilidad probada y una relación calidad-precio única. Los orígenes de TUDOR se remontan a 1926, cuando se registró por primera vez la marca «</w:t>
      </w:r>
      <w:proofErr w:type="spellStart"/>
      <w:r w:rsidRPr="00313271">
        <w:rPr>
          <w:rFonts w:cs="Arial"/>
          <w:color w:val="000000"/>
          <w:szCs w:val="20"/>
          <w:lang w:val="es-ES"/>
        </w:rPr>
        <w:t>The</w:t>
      </w:r>
      <w:proofErr w:type="spellEnd"/>
      <w:r w:rsidRPr="00313271">
        <w:rPr>
          <w:rFonts w:cs="Arial"/>
          <w:color w:val="000000"/>
          <w:szCs w:val="20"/>
          <w:lang w:val="es-ES"/>
        </w:rPr>
        <w:t xml:space="preserve"> Tudor» en nombre del fundador de Rolex, Hans </w:t>
      </w:r>
      <w:proofErr w:type="spellStart"/>
      <w:r w:rsidRPr="00313271">
        <w:rPr>
          <w:rFonts w:cs="Arial"/>
          <w:color w:val="000000"/>
          <w:szCs w:val="20"/>
          <w:lang w:val="es-ES"/>
        </w:rPr>
        <w:t>Wilsdorf</w:t>
      </w:r>
      <w:proofErr w:type="spellEnd"/>
      <w:r w:rsidRPr="00313271">
        <w:rPr>
          <w:rFonts w:cs="Arial"/>
          <w:color w:val="000000"/>
          <w:szCs w:val="20"/>
          <w:lang w:val="es-ES"/>
        </w:rPr>
        <w:t xml:space="preserve">. En 1946, fundó la empresa MONTRES TUDOR SA para fabricar relojes con la calidad y la fiabilidad de Rolex a un precio más económico. Gracias a su robustez y su precio asequible, a lo largo de su historia, los relojes TUDOR han sido elegidos por los más audaces en sus aventuras submarinas, terrestres y glaciales. Hoy en día, la colección TUDOR incluye modelos emblemáticas como Black Bay, </w:t>
      </w:r>
      <w:proofErr w:type="spellStart"/>
      <w:r w:rsidRPr="00313271">
        <w:rPr>
          <w:rFonts w:cs="Arial"/>
          <w:color w:val="000000"/>
          <w:szCs w:val="20"/>
          <w:lang w:val="es-ES"/>
        </w:rPr>
        <w:t>Pelagos</w:t>
      </w:r>
      <w:proofErr w:type="spellEnd"/>
      <w:r w:rsidRPr="00313271">
        <w:rPr>
          <w:rFonts w:cs="Arial"/>
          <w:color w:val="000000"/>
          <w:szCs w:val="20"/>
          <w:lang w:val="es-ES"/>
        </w:rPr>
        <w:t>, 1926 y Royal. Desde 2015, TUDOR también ofrece movimientos de Manufactura mecánicos con múltiples funciones y un rendimiento superior.</w:t>
      </w:r>
    </w:p>
    <w:p w14:paraId="754F58C0" w14:textId="6C8AD9C7" w:rsidR="003A3E5B" w:rsidRPr="00CF26E5" w:rsidRDefault="003A3E5B" w:rsidP="00A02E46">
      <w:pPr>
        <w:rPr>
          <w:rFonts w:cs="Arial"/>
          <w:b/>
          <w:sz w:val="22"/>
          <w:szCs w:val="20"/>
          <w:lang w:val="es-ES"/>
        </w:rPr>
      </w:pPr>
      <w:r w:rsidRPr="00CF26E5">
        <w:rPr>
          <w:b/>
          <w:sz w:val="22"/>
          <w:lang w:val="es-ES"/>
        </w:rPr>
        <w:br w:type="page"/>
      </w:r>
    </w:p>
    <w:p w14:paraId="7CBB7B83" w14:textId="77777777" w:rsidR="00A02E46" w:rsidRPr="00A02E46" w:rsidRDefault="00A02E46" w:rsidP="00A02E46">
      <w:pPr>
        <w:pStyle w:val="TEXTE"/>
        <w:jc w:val="both"/>
        <w:rPr>
          <w:b/>
          <w:sz w:val="22"/>
          <w:lang w:val="es-ES"/>
        </w:rPr>
      </w:pPr>
      <w:r w:rsidRPr="00A02E46">
        <w:rPr>
          <w:b/>
          <w:sz w:val="22"/>
          <w:lang w:val="es-ES"/>
        </w:rPr>
        <w:lastRenderedPageBreak/>
        <w:t>REFERENCIA 79210CNU</w:t>
      </w:r>
    </w:p>
    <w:p w14:paraId="3F7E4D32" w14:textId="14A865E7" w:rsidR="00A02E46" w:rsidRDefault="00A02E46" w:rsidP="00A02E46">
      <w:pPr>
        <w:jc w:val="both"/>
        <w:rPr>
          <w:rFonts w:cs="Arial"/>
          <w:color w:val="000000"/>
          <w:szCs w:val="20"/>
          <w:lang w:val="es-ES"/>
        </w:rPr>
      </w:pPr>
    </w:p>
    <w:p w14:paraId="1B5A0FCF" w14:textId="77777777" w:rsidR="00A02E46" w:rsidRPr="00335502" w:rsidRDefault="00A02E46" w:rsidP="00A02E46">
      <w:pPr>
        <w:jc w:val="both"/>
        <w:rPr>
          <w:rFonts w:cs="Arial"/>
          <w:color w:val="000000"/>
          <w:szCs w:val="20"/>
          <w:lang w:val="es-ES"/>
        </w:rPr>
      </w:pPr>
    </w:p>
    <w:p w14:paraId="6B6453B3" w14:textId="77777777" w:rsidR="00A02E46" w:rsidRPr="00A02E46" w:rsidRDefault="00A02E46" w:rsidP="00A02E46">
      <w:pPr>
        <w:pStyle w:val="TEXTE"/>
        <w:jc w:val="both"/>
        <w:rPr>
          <w:b/>
          <w:lang w:val="es-ES"/>
        </w:rPr>
      </w:pPr>
      <w:r w:rsidRPr="00A02E46">
        <w:rPr>
          <w:b/>
          <w:lang w:val="es-ES"/>
        </w:rPr>
        <w:t>CAJA</w:t>
      </w:r>
    </w:p>
    <w:p w14:paraId="02EBE062" w14:textId="77777777" w:rsidR="00A02E46" w:rsidRPr="00335502" w:rsidRDefault="00A02E46" w:rsidP="003772D3">
      <w:pPr>
        <w:pStyle w:val="Corpsdetexte"/>
        <w:spacing w:after="0"/>
        <w:rPr>
          <w:rFonts w:ascii="Arial" w:hAnsi="Arial" w:cs="Arial"/>
          <w:color w:val="000000"/>
          <w:sz w:val="20"/>
          <w:szCs w:val="20"/>
          <w:lang w:val="es-ES"/>
        </w:rPr>
      </w:pPr>
      <w:r w:rsidRPr="00313271">
        <w:rPr>
          <w:rFonts w:ascii="Arial" w:hAnsi="Arial" w:cs="Arial"/>
          <w:color w:val="000000"/>
          <w:sz w:val="20"/>
          <w:szCs w:val="20"/>
          <w:lang w:val="es-ES"/>
        </w:rPr>
        <w:t xml:space="preserve">Caja de cerámica negra mate, 41 mm, acabado </w:t>
      </w:r>
      <w:proofErr w:type="spellStart"/>
      <w:r w:rsidRPr="00313271">
        <w:rPr>
          <w:rFonts w:ascii="Arial" w:hAnsi="Arial" w:cs="Arial"/>
          <w:color w:val="000000"/>
          <w:sz w:val="20"/>
          <w:szCs w:val="20"/>
          <w:lang w:val="es-ES"/>
        </w:rPr>
        <w:t>micropulido</w:t>
      </w:r>
      <w:proofErr w:type="spellEnd"/>
      <w:r w:rsidRPr="00313271">
        <w:rPr>
          <w:rFonts w:ascii="Arial" w:hAnsi="Arial" w:cs="Arial"/>
          <w:color w:val="000000"/>
          <w:sz w:val="20"/>
          <w:szCs w:val="20"/>
          <w:lang w:val="es-ES"/>
        </w:rPr>
        <w:t xml:space="preserve"> y </w:t>
      </w:r>
      <w:proofErr w:type="spellStart"/>
      <w:r w:rsidRPr="00313271">
        <w:rPr>
          <w:rFonts w:ascii="Arial" w:hAnsi="Arial" w:cs="Arial"/>
          <w:color w:val="000000"/>
          <w:sz w:val="20"/>
          <w:szCs w:val="20"/>
          <w:lang w:val="es-ES"/>
        </w:rPr>
        <w:t>carrura</w:t>
      </w:r>
      <w:proofErr w:type="spellEnd"/>
      <w:r w:rsidRPr="00313271">
        <w:rPr>
          <w:rFonts w:ascii="Arial" w:hAnsi="Arial" w:cs="Arial"/>
          <w:color w:val="000000"/>
          <w:sz w:val="20"/>
          <w:szCs w:val="20"/>
          <w:lang w:val="es-ES"/>
        </w:rPr>
        <w:t xml:space="preserve"> monobloque</w:t>
      </w:r>
      <w:r w:rsidRPr="00313271">
        <w:rPr>
          <w:rFonts w:ascii="Arial" w:hAnsi="Arial" w:cs="Arial"/>
          <w:color w:val="000000"/>
          <w:sz w:val="20"/>
          <w:szCs w:val="20"/>
          <w:lang w:val="es-ES"/>
        </w:rPr>
        <w:br/>
        <w:t xml:space="preserve">Fondo abierto </w:t>
      </w:r>
      <w:r>
        <w:rPr>
          <w:rFonts w:ascii="Arial" w:hAnsi="Arial" w:cs="Arial"/>
          <w:color w:val="000000"/>
          <w:sz w:val="20"/>
          <w:szCs w:val="20"/>
          <w:lang w:val="es-ES"/>
        </w:rPr>
        <w:t xml:space="preserve">con </w:t>
      </w:r>
      <w:r w:rsidRPr="00313271">
        <w:rPr>
          <w:rFonts w:ascii="Arial" w:hAnsi="Arial" w:cs="Arial"/>
          <w:color w:val="000000"/>
          <w:sz w:val="20"/>
          <w:szCs w:val="20"/>
          <w:lang w:val="es-ES"/>
        </w:rPr>
        <w:t>cristal de zafiro</w:t>
      </w:r>
      <w:r>
        <w:rPr>
          <w:rFonts w:ascii="Arial" w:hAnsi="Arial" w:cs="Arial"/>
          <w:color w:val="000000"/>
          <w:sz w:val="20"/>
          <w:szCs w:val="20"/>
          <w:lang w:val="es-ES"/>
        </w:rPr>
        <w:t>,</w:t>
      </w:r>
      <w:r w:rsidRPr="00313271">
        <w:rPr>
          <w:rFonts w:ascii="Arial" w:hAnsi="Arial" w:cs="Arial"/>
          <w:color w:val="000000"/>
          <w:sz w:val="20"/>
          <w:szCs w:val="20"/>
          <w:lang w:val="es-ES"/>
        </w:rPr>
        <w:t xml:space="preserve"> </w:t>
      </w:r>
      <w:r>
        <w:rPr>
          <w:rFonts w:ascii="Arial" w:hAnsi="Arial" w:cs="Arial"/>
          <w:color w:val="000000"/>
          <w:sz w:val="20"/>
          <w:szCs w:val="20"/>
          <w:lang w:val="es-ES"/>
        </w:rPr>
        <w:t>de</w:t>
      </w:r>
      <w:r w:rsidRPr="00313271">
        <w:rPr>
          <w:rFonts w:ascii="Arial" w:hAnsi="Arial" w:cs="Arial"/>
          <w:color w:val="000000"/>
          <w:sz w:val="20"/>
          <w:szCs w:val="20"/>
          <w:lang w:val="es-ES"/>
        </w:rPr>
        <w:t xml:space="preserve"> acero 316L tratado con PVD negro</w:t>
      </w:r>
    </w:p>
    <w:p w14:paraId="2E0BC7E0" w14:textId="77777777" w:rsidR="00A02E46" w:rsidRPr="00335502" w:rsidRDefault="00A02E46" w:rsidP="00A02E46">
      <w:pPr>
        <w:jc w:val="both"/>
        <w:rPr>
          <w:rFonts w:cs="Arial"/>
          <w:color w:val="000000"/>
          <w:szCs w:val="20"/>
          <w:lang w:val="es-ES"/>
        </w:rPr>
      </w:pPr>
    </w:p>
    <w:p w14:paraId="14FF9FAA" w14:textId="77777777" w:rsidR="00A02E46" w:rsidRPr="00A02E46" w:rsidRDefault="00A02E46" w:rsidP="00A02E46">
      <w:pPr>
        <w:pStyle w:val="TEXTE"/>
        <w:jc w:val="both"/>
        <w:rPr>
          <w:b/>
          <w:lang w:val="es-ES"/>
        </w:rPr>
      </w:pPr>
      <w:r w:rsidRPr="00A02E46">
        <w:rPr>
          <w:b/>
          <w:lang w:val="es-ES"/>
        </w:rPr>
        <w:t>BISEL</w:t>
      </w:r>
    </w:p>
    <w:p w14:paraId="2D9D0B95"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 xml:space="preserve">Bisel giratorio unidireccional de acero 316L tratado con PVD negro con disco </w:t>
      </w:r>
      <w:r>
        <w:rPr>
          <w:rFonts w:ascii="Arial" w:hAnsi="Arial" w:cs="Arial"/>
          <w:color w:val="000000"/>
          <w:sz w:val="20"/>
          <w:szCs w:val="20"/>
          <w:lang w:val="es-ES"/>
        </w:rPr>
        <w:t>de</w:t>
      </w:r>
      <w:r w:rsidRPr="00313271">
        <w:rPr>
          <w:rFonts w:ascii="Arial" w:hAnsi="Arial" w:cs="Arial"/>
          <w:color w:val="000000"/>
          <w:sz w:val="20"/>
          <w:szCs w:val="20"/>
          <w:lang w:val="es-ES"/>
        </w:rPr>
        <w:t xml:space="preserve"> cerámica negra</w:t>
      </w:r>
      <w:r w:rsidRPr="00313271">
        <w:rPr>
          <w:color w:val="000000"/>
          <w:lang w:val="es-ES"/>
        </w:rPr>
        <w:t xml:space="preserve"> </w:t>
      </w:r>
      <w:r w:rsidRPr="00313271">
        <w:rPr>
          <w:rFonts w:ascii="Arial" w:hAnsi="Arial" w:cs="Arial"/>
          <w:color w:val="000000"/>
          <w:sz w:val="20"/>
          <w:szCs w:val="20"/>
          <w:lang w:val="es-ES"/>
        </w:rPr>
        <w:t>con acabado satinado rayo de sol</w:t>
      </w:r>
      <w:r>
        <w:rPr>
          <w:rFonts w:ascii="Arial" w:hAnsi="Arial" w:cs="Arial"/>
          <w:color w:val="000000"/>
          <w:sz w:val="20"/>
          <w:szCs w:val="20"/>
          <w:lang w:val="es-ES"/>
        </w:rPr>
        <w:t>, con graduación</w:t>
      </w:r>
      <w:r w:rsidRPr="00313271">
        <w:rPr>
          <w:rFonts w:ascii="Arial" w:hAnsi="Arial" w:cs="Arial"/>
          <w:color w:val="000000"/>
          <w:sz w:val="20"/>
          <w:szCs w:val="20"/>
          <w:lang w:val="es-ES"/>
        </w:rPr>
        <w:t xml:space="preserve"> de 60 minutos</w:t>
      </w:r>
      <w:r>
        <w:rPr>
          <w:rFonts w:ascii="Arial" w:hAnsi="Arial" w:cs="Arial"/>
          <w:color w:val="000000"/>
          <w:sz w:val="20"/>
          <w:szCs w:val="20"/>
          <w:lang w:val="es-ES"/>
        </w:rPr>
        <w:t>,</w:t>
      </w:r>
      <w:r w:rsidRPr="00313271">
        <w:rPr>
          <w:rFonts w:ascii="Arial" w:hAnsi="Arial" w:cs="Arial"/>
          <w:color w:val="000000"/>
          <w:sz w:val="20"/>
          <w:szCs w:val="20"/>
          <w:lang w:val="es-ES"/>
        </w:rPr>
        <w:t xml:space="preserve"> marcas y números grabados</w:t>
      </w:r>
    </w:p>
    <w:p w14:paraId="7CD23043" w14:textId="77777777" w:rsidR="00A02E46" w:rsidRPr="00335502" w:rsidRDefault="00A02E46" w:rsidP="00A02E46">
      <w:pPr>
        <w:jc w:val="both"/>
        <w:rPr>
          <w:rFonts w:cs="Arial"/>
          <w:color w:val="000000"/>
          <w:szCs w:val="20"/>
          <w:lang w:val="es-ES"/>
        </w:rPr>
      </w:pPr>
    </w:p>
    <w:p w14:paraId="26927214" w14:textId="77777777" w:rsidR="00A02E46" w:rsidRPr="00A02E46" w:rsidRDefault="00A02E46" w:rsidP="00A02E46">
      <w:pPr>
        <w:pStyle w:val="TEXTE"/>
        <w:jc w:val="both"/>
        <w:rPr>
          <w:b/>
          <w:lang w:val="es-ES"/>
        </w:rPr>
      </w:pPr>
      <w:r w:rsidRPr="00A02E46">
        <w:rPr>
          <w:b/>
          <w:lang w:val="es-ES"/>
        </w:rPr>
        <w:t xml:space="preserve">CORONA </w:t>
      </w:r>
    </w:p>
    <w:p w14:paraId="5B2F26EE" w14:textId="0241A7E5" w:rsidR="00A02E46" w:rsidRPr="00335502" w:rsidRDefault="00A02E46" w:rsidP="00A02E46">
      <w:pPr>
        <w:jc w:val="both"/>
        <w:rPr>
          <w:rFonts w:cs="Arial"/>
          <w:color w:val="000000"/>
          <w:szCs w:val="20"/>
          <w:lang w:val="es-ES"/>
        </w:rPr>
      </w:pPr>
      <w:r w:rsidRPr="00313271">
        <w:rPr>
          <w:rFonts w:cs="Arial"/>
          <w:color w:val="000000"/>
          <w:szCs w:val="20"/>
          <w:lang w:val="es-ES"/>
        </w:rPr>
        <w:t xml:space="preserve">Corona a rosca de acero 316L tratado con PVD negro, </w:t>
      </w:r>
      <w:r w:rsidR="00670539">
        <w:rPr>
          <w:rFonts w:cs="Arial"/>
          <w:color w:val="000000"/>
          <w:szCs w:val="20"/>
          <w:lang w:val="es-ES"/>
        </w:rPr>
        <w:t>decorada</w:t>
      </w:r>
      <w:bookmarkStart w:id="0" w:name="_GoBack"/>
      <w:bookmarkEnd w:id="0"/>
      <w:r>
        <w:rPr>
          <w:rFonts w:cs="Arial"/>
          <w:color w:val="000000"/>
          <w:szCs w:val="20"/>
          <w:lang w:val="es-ES"/>
        </w:rPr>
        <w:t xml:space="preserve"> </w:t>
      </w:r>
      <w:r w:rsidRPr="00313271">
        <w:rPr>
          <w:rFonts w:cs="Arial"/>
          <w:color w:val="000000"/>
          <w:szCs w:val="20"/>
          <w:lang w:val="es-ES"/>
        </w:rPr>
        <w:t>con la rosa TUDOR en relieve y tubo de corona de acero satinado circular</w:t>
      </w:r>
    </w:p>
    <w:p w14:paraId="3AF5651C" w14:textId="77777777" w:rsidR="00A02E46" w:rsidRPr="00335502" w:rsidRDefault="00A02E46" w:rsidP="00A02E46">
      <w:pPr>
        <w:pStyle w:val="Corpsdetexte"/>
        <w:spacing w:after="0"/>
        <w:jc w:val="both"/>
        <w:rPr>
          <w:rFonts w:ascii="Arial" w:hAnsi="Arial" w:cs="Arial"/>
          <w:color w:val="000000"/>
          <w:sz w:val="20"/>
          <w:szCs w:val="20"/>
          <w:lang w:val="es-ES"/>
        </w:rPr>
      </w:pPr>
    </w:p>
    <w:p w14:paraId="7334A52E" w14:textId="77777777" w:rsidR="00A02E46" w:rsidRPr="00A02E46" w:rsidRDefault="00A02E46" w:rsidP="00A02E46">
      <w:pPr>
        <w:pStyle w:val="TEXTE"/>
        <w:jc w:val="both"/>
        <w:rPr>
          <w:b/>
          <w:lang w:val="es-ES"/>
        </w:rPr>
      </w:pPr>
      <w:r w:rsidRPr="00A02E46">
        <w:rPr>
          <w:b/>
          <w:lang w:val="es-ES"/>
        </w:rPr>
        <w:t>ESFERA</w:t>
      </w:r>
    </w:p>
    <w:p w14:paraId="45B1D6E3"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Negra</w:t>
      </w:r>
      <w:r>
        <w:rPr>
          <w:rFonts w:ascii="Arial" w:hAnsi="Arial" w:cs="Arial"/>
          <w:color w:val="000000"/>
          <w:sz w:val="20"/>
          <w:szCs w:val="20"/>
          <w:lang w:val="es-ES"/>
        </w:rPr>
        <w:t xml:space="preserve">, </w:t>
      </w:r>
      <w:r w:rsidRPr="00313271">
        <w:rPr>
          <w:rFonts w:ascii="Arial" w:hAnsi="Arial" w:cs="Arial"/>
          <w:color w:val="000000"/>
          <w:sz w:val="20"/>
          <w:szCs w:val="20"/>
          <w:lang w:val="es-ES"/>
        </w:rPr>
        <w:t>abombada</w:t>
      </w:r>
    </w:p>
    <w:p w14:paraId="528DA1FF" w14:textId="77777777" w:rsidR="00A02E46" w:rsidRPr="00335502" w:rsidRDefault="00A02E46" w:rsidP="00A02E46">
      <w:pPr>
        <w:jc w:val="both"/>
        <w:rPr>
          <w:rFonts w:cs="Arial"/>
          <w:color w:val="000000"/>
          <w:szCs w:val="20"/>
          <w:lang w:val="es-ES"/>
        </w:rPr>
      </w:pPr>
    </w:p>
    <w:p w14:paraId="1E8CA42E" w14:textId="77777777" w:rsidR="00A02E46" w:rsidRPr="00A02E46" w:rsidRDefault="00A02E46" w:rsidP="00A02E46">
      <w:pPr>
        <w:pStyle w:val="TEXTE"/>
        <w:jc w:val="both"/>
        <w:rPr>
          <w:b/>
          <w:lang w:val="es-ES"/>
        </w:rPr>
      </w:pPr>
      <w:r w:rsidRPr="00A02E46">
        <w:rPr>
          <w:b/>
          <w:lang w:val="es-ES"/>
        </w:rPr>
        <w:t>CRISTAL</w:t>
      </w:r>
    </w:p>
    <w:p w14:paraId="14834BCF"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Cristal de zafiro abombado</w:t>
      </w:r>
    </w:p>
    <w:p w14:paraId="0C00088A" w14:textId="77777777" w:rsidR="00A02E46" w:rsidRPr="00335502" w:rsidRDefault="00A02E46" w:rsidP="00A02E46">
      <w:pPr>
        <w:jc w:val="both"/>
        <w:rPr>
          <w:rFonts w:cs="Arial"/>
          <w:color w:val="000000"/>
          <w:szCs w:val="20"/>
          <w:lang w:val="es-ES"/>
        </w:rPr>
      </w:pPr>
    </w:p>
    <w:p w14:paraId="78543C6B" w14:textId="77777777" w:rsidR="00A02E46" w:rsidRPr="00A02E46" w:rsidRDefault="00A02E46" w:rsidP="00A02E46">
      <w:pPr>
        <w:pStyle w:val="TEXTE"/>
        <w:jc w:val="both"/>
        <w:rPr>
          <w:b/>
          <w:lang w:val="es-ES"/>
        </w:rPr>
      </w:pPr>
      <w:r w:rsidRPr="00A02E46">
        <w:rPr>
          <w:b/>
          <w:lang w:val="es-ES"/>
        </w:rPr>
        <w:t>HERMETICIDAD</w:t>
      </w:r>
    </w:p>
    <w:p w14:paraId="529ECE1B"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Hermético hasta 200 m</w:t>
      </w:r>
    </w:p>
    <w:p w14:paraId="3155B7C1" w14:textId="77777777" w:rsidR="00A02E46" w:rsidRPr="00335502" w:rsidRDefault="00A02E46" w:rsidP="00A02E46">
      <w:pPr>
        <w:jc w:val="both"/>
        <w:rPr>
          <w:rFonts w:cs="Arial"/>
          <w:color w:val="000000"/>
          <w:szCs w:val="20"/>
          <w:lang w:val="es-ES"/>
        </w:rPr>
      </w:pPr>
    </w:p>
    <w:p w14:paraId="407727B4" w14:textId="77777777" w:rsidR="00A02E46" w:rsidRPr="00A02E46" w:rsidRDefault="00A02E46" w:rsidP="00A02E46">
      <w:pPr>
        <w:pStyle w:val="TEXTE"/>
        <w:jc w:val="both"/>
        <w:rPr>
          <w:b/>
          <w:lang w:val="es-ES"/>
        </w:rPr>
      </w:pPr>
      <w:r w:rsidRPr="00A02E46">
        <w:rPr>
          <w:b/>
          <w:lang w:val="es-ES"/>
        </w:rPr>
        <w:t>BRAZALETE</w:t>
      </w:r>
    </w:p>
    <w:p w14:paraId="363AEDE5" w14:textId="77777777" w:rsidR="00A02E46" w:rsidRPr="00335502" w:rsidRDefault="00A02E46" w:rsidP="00A02E46">
      <w:pPr>
        <w:jc w:val="both"/>
        <w:rPr>
          <w:rFonts w:cs="Arial"/>
          <w:color w:val="000000"/>
          <w:szCs w:val="20"/>
          <w:lang w:val="es-ES"/>
        </w:rPr>
      </w:pPr>
      <w:r w:rsidRPr="00313271">
        <w:rPr>
          <w:rFonts w:cs="Arial"/>
          <w:color w:val="000000"/>
          <w:szCs w:val="20"/>
          <w:lang w:val="es-ES"/>
        </w:rPr>
        <w:t>Correa híbrida de cuero y caucho con cierre desplegable de acero 316L y cierre de seguridad de acero 316L tratado con PVD negro</w:t>
      </w:r>
    </w:p>
    <w:p w14:paraId="0DC54B4D" w14:textId="77777777" w:rsidR="00A02E46" w:rsidRPr="00335502" w:rsidRDefault="00A02E46" w:rsidP="00A02E46">
      <w:pPr>
        <w:jc w:val="both"/>
        <w:rPr>
          <w:rFonts w:cs="Arial"/>
          <w:color w:val="000000"/>
          <w:szCs w:val="20"/>
          <w:lang w:val="es-ES"/>
        </w:rPr>
      </w:pPr>
      <w:r>
        <w:rPr>
          <w:rFonts w:cs="Arial"/>
          <w:color w:val="000000"/>
          <w:szCs w:val="20"/>
          <w:lang w:val="es-ES"/>
        </w:rPr>
        <w:t>Correa adicional de tejido negra con banda de color crema y hebilla de acero 316L tratado con PVD negro, incluida en el estuche</w:t>
      </w:r>
    </w:p>
    <w:p w14:paraId="46510A20" w14:textId="691D3736" w:rsidR="00A36677" w:rsidRDefault="00A36677" w:rsidP="00A02E46">
      <w:pPr>
        <w:pStyle w:val="Corpsdetexte"/>
        <w:spacing w:after="0"/>
        <w:jc w:val="both"/>
        <w:rPr>
          <w:rFonts w:ascii="Arial" w:hAnsi="Arial" w:cs="Arial"/>
          <w:sz w:val="20"/>
          <w:szCs w:val="20"/>
          <w:lang w:val="es-ES"/>
        </w:rPr>
      </w:pPr>
    </w:p>
    <w:p w14:paraId="3791C7BD" w14:textId="77777777" w:rsidR="00A02E46" w:rsidRPr="00A02E46" w:rsidRDefault="00A02E46" w:rsidP="00A02E46">
      <w:pPr>
        <w:pStyle w:val="TEXTE"/>
        <w:jc w:val="both"/>
        <w:rPr>
          <w:b/>
          <w:lang w:val="es-ES"/>
        </w:rPr>
      </w:pPr>
      <w:r w:rsidRPr="00A02E46">
        <w:rPr>
          <w:b/>
          <w:lang w:val="es-ES"/>
        </w:rPr>
        <w:t>CALIBRE</w:t>
      </w:r>
    </w:p>
    <w:p w14:paraId="6EA87A92" w14:textId="77777777" w:rsidR="00A02E46" w:rsidRPr="00335502" w:rsidRDefault="00A02E46" w:rsidP="00A02E46">
      <w:pPr>
        <w:jc w:val="both"/>
        <w:rPr>
          <w:rFonts w:cs="Arial"/>
          <w:color w:val="000000"/>
          <w:szCs w:val="20"/>
          <w:lang w:val="es-ES"/>
        </w:rPr>
      </w:pPr>
      <w:r w:rsidRPr="000E509B">
        <w:rPr>
          <w:rFonts w:cs="Arial"/>
          <w:color w:val="000000"/>
          <w:szCs w:val="20"/>
          <w:lang w:val="es-ES"/>
        </w:rPr>
        <w:t>Calibre de Manufactura</w:t>
      </w:r>
      <w:r w:rsidRPr="00313271">
        <w:rPr>
          <w:rFonts w:cs="Arial"/>
          <w:i/>
          <w:color w:val="000000"/>
          <w:szCs w:val="20"/>
          <w:lang w:val="es-ES"/>
        </w:rPr>
        <w:t xml:space="preserve"> </w:t>
      </w:r>
      <w:r w:rsidRPr="00313271">
        <w:rPr>
          <w:rFonts w:cs="Arial"/>
          <w:color w:val="000000"/>
          <w:szCs w:val="20"/>
          <w:lang w:val="es-ES"/>
        </w:rPr>
        <w:t>MT5602-1U</w:t>
      </w:r>
    </w:p>
    <w:p w14:paraId="507315DE" w14:textId="77777777" w:rsidR="00A02E46" w:rsidRPr="00335502" w:rsidRDefault="00A02E46" w:rsidP="00A02E46">
      <w:pPr>
        <w:jc w:val="both"/>
        <w:rPr>
          <w:rFonts w:cs="Arial"/>
          <w:color w:val="000000"/>
          <w:szCs w:val="20"/>
          <w:lang w:val="es-ES"/>
        </w:rPr>
      </w:pPr>
      <w:r w:rsidRPr="00313271">
        <w:rPr>
          <w:rFonts w:cs="Arial"/>
          <w:color w:val="000000"/>
          <w:szCs w:val="20"/>
          <w:lang w:val="es-ES"/>
        </w:rPr>
        <w:t>Movimiento mecánico de cuerda automática con rotor bidireccional</w:t>
      </w:r>
    </w:p>
    <w:p w14:paraId="6A1AD5F7" w14:textId="77777777" w:rsidR="00A02E46" w:rsidRPr="00335502" w:rsidRDefault="00A02E46" w:rsidP="00A02E46">
      <w:pPr>
        <w:jc w:val="both"/>
        <w:rPr>
          <w:rFonts w:cs="Arial"/>
          <w:color w:val="000000"/>
          <w:szCs w:val="20"/>
          <w:lang w:val="es-ES"/>
        </w:rPr>
      </w:pPr>
    </w:p>
    <w:p w14:paraId="228F4949" w14:textId="77777777" w:rsidR="00A02E46" w:rsidRPr="00A02E46" w:rsidRDefault="00A02E46" w:rsidP="00A02E46">
      <w:pPr>
        <w:pStyle w:val="TEXTE"/>
        <w:jc w:val="both"/>
        <w:rPr>
          <w:b/>
          <w:lang w:val="es-ES"/>
        </w:rPr>
      </w:pPr>
      <w:r w:rsidRPr="00A02E46">
        <w:rPr>
          <w:b/>
          <w:lang w:val="es-ES"/>
        </w:rPr>
        <w:t>RESERVA DE MARCHA</w:t>
      </w:r>
    </w:p>
    <w:p w14:paraId="6DFB4637"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 xml:space="preserve">70 horas certificadas por el METAS </w:t>
      </w:r>
    </w:p>
    <w:p w14:paraId="5BC19DDF" w14:textId="77777777" w:rsidR="00A02E46" w:rsidRPr="00335502" w:rsidRDefault="00A02E46" w:rsidP="00A02E46">
      <w:pPr>
        <w:pStyle w:val="Corpsdetexte"/>
        <w:spacing w:after="0"/>
        <w:jc w:val="both"/>
        <w:rPr>
          <w:rFonts w:ascii="Arial" w:hAnsi="Arial" w:cs="Arial"/>
          <w:color w:val="000000"/>
          <w:sz w:val="20"/>
          <w:szCs w:val="20"/>
          <w:lang w:val="es-ES"/>
        </w:rPr>
      </w:pPr>
    </w:p>
    <w:p w14:paraId="2DD25173" w14:textId="77777777" w:rsidR="00A02E46" w:rsidRPr="00A02E46" w:rsidRDefault="00A02E46" w:rsidP="00A02E46">
      <w:pPr>
        <w:pStyle w:val="TEXTE"/>
        <w:jc w:val="both"/>
        <w:rPr>
          <w:b/>
          <w:lang w:val="es-ES"/>
        </w:rPr>
      </w:pPr>
      <w:r w:rsidRPr="00A02E46">
        <w:rPr>
          <w:b/>
          <w:lang w:val="es-ES"/>
        </w:rPr>
        <w:t>PRECISIÓN</w:t>
      </w:r>
    </w:p>
    <w:p w14:paraId="788B6FA8" w14:textId="5E3D9A6E" w:rsidR="00A02E46" w:rsidRPr="00335502" w:rsidRDefault="00A02E46" w:rsidP="00A02E46">
      <w:pPr>
        <w:pStyle w:val="Corpsdetexte"/>
        <w:spacing w:after="0"/>
        <w:rPr>
          <w:rFonts w:ascii="Arial" w:hAnsi="Arial" w:cs="Arial"/>
          <w:color w:val="000000"/>
          <w:sz w:val="20"/>
          <w:szCs w:val="20"/>
          <w:lang w:val="es-ES"/>
        </w:rPr>
      </w:pPr>
      <w:r w:rsidRPr="00313271">
        <w:rPr>
          <w:rFonts w:ascii="Arial" w:hAnsi="Arial" w:cs="Arial"/>
          <w:color w:val="000000"/>
          <w:sz w:val="20"/>
          <w:szCs w:val="20"/>
          <w:lang w:val="es-ES"/>
        </w:rPr>
        <w:t xml:space="preserve">Cronómetro suizo con certificación oficial del COSC </w:t>
      </w:r>
      <w:r>
        <w:rPr>
          <w:rFonts w:ascii="Arial" w:hAnsi="Arial" w:cs="Arial"/>
          <w:color w:val="000000"/>
          <w:sz w:val="20"/>
          <w:szCs w:val="20"/>
          <w:lang w:val="es-ES"/>
        </w:rPr>
        <w:br/>
        <w:t>(</w:t>
      </w:r>
      <w:r w:rsidRPr="00313271">
        <w:rPr>
          <w:rFonts w:ascii="Arial" w:hAnsi="Arial" w:cs="Arial"/>
          <w:color w:val="000000"/>
          <w:sz w:val="20"/>
          <w:szCs w:val="20"/>
          <w:lang w:val="es-ES"/>
        </w:rPr>
        <w:t>Control Oficial Suizo de Cronómetros)</w:t>
      </w:r>
    </w:p>
    <w:p w14:paraId="184779CB" w14:textId="77777777" w:rsidR="00A02E46" w:rsidRPr="00335502" w:rsidRDefault="00A02E46" w:rsidP="00A02E46">
      <w:pPr>
        <w:pStyle w:val="Corpsdetexte"/>
        <w:spacing w:after="0"/>
        <w:jc w:val="both"/>
        <w:rPr>
          <w:rFonts w:ascii="Arial" w:hAnsi="Arial" w:cs="Arial"/>
          <w:color w:val="000000"/>
          <w:sz w:val="20"/>
          <w:szCs w:val="20"/>
          <w:lang w:val="es-ES" w:bidi="en-GB"/>
        </w:rPr>
      </w:pPr>
      <w:r w:rsidRPr="00313271">
        <w:rPr>
          <w:rFonts w:ascii="Arial" w:hAnsi="Arial" w:cs="Arial"/>
          <w:color w:val="000000"/>
          <w:sz w:val="20"/>
          <w:szCs w:val="20"/>
          <w:lang w:val="es-ES" w:bidi="en-GB"/>
        </w:rPr>
        <w:t xml:space="preserve">Certificación Master </w:t>
      </w:r>
      <w:proofErr w:type="spellStart"/>
      <w:r w:rsidRPr="00313271">
        <w:rPr>
          <w:rFonts w:ascii="Arial" w:hAnsi="Arial" w:cs="Arial"/>
          <w:color w:val="000000"/>
          <w:sz w:val="20"/>
          <w:szCs w:val="20"/>
          <w:lang w:val="es-ES" w:bidi="en-GB"/>
        </w:rPr>
        <w:t>Chronometer</w:t>
      </w:r>
      <w:proofErr w:type="spellEnd"/>
      <w:r w:rsidRPr="00313271">
        <w:rPr>
          <w:rFonts w:ascii="Arial" w:hAnsi="Arial" w:cs="Arial"/>
          <w:color w:val="000000"/>
          <w:sz w:val="20"/>
          <w:szCs w:val="20"/>
          <w:lang w:val="es-ES" w:bidi="en-GB"/>
        </w:rPr>
        <w:t xml:space="preserve"> del METAS</w:t>
      </w:r>
    </w:p>
    <w:p w14:paraId="09181AAB" w14:textId="77777777" w:rsidR="00A02E46" w:rsidRPr="00335502" w:rsidRDefault="00A02E46" w:rsidP="00A02E46">
      <w:pPr>
        <w:pStyle w:val="Corpsdetexte"/>
        <w:spacing w:after="0"/>
        <w:jc w:val="both"/>
        <w:rPr>
          <w:rFonts w:ascii="Arial" w:hAnsi="Arial" w:cs="Arial"/>
          <w:color w:val="000000"/>
          <w:sz w:val="20"/>
          <w:szCs w:val="20"/>
          <w:lang w:val="es-ES"/>
        </w:rPr>
      </w:pPr>
    </w:p>
    <w:p w14:paraId="7CC3D541" w14:textId="77777777" w:rsidR="00A02E46" w:rsidRPr="00A02E46" w:rsidRDefault="00A02E46" w:rsidP="00A02E46">
      <w:pPr>
        <w:pStyle w:val="TEXTE"/>
        <w:jc w:val="both"/>
        <w:rPr>
          <w:b/>
          <w:lang w:val="es-ES"/>
        </w:rPr>
      </w:pPr>
      <w:r w:rsidRPr="00A02E46">
        <w:rPr>
          <w:b/>
          <w:lang w:val="es-ES"/>
        </w:rPr>
        <w:t>FUNCIONES</w:t>
      </w:r>
    </w:p>
    <w:p w14:paraId="7FD91539"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Agujas de horas, minutos y segundos en el centro</w:t>
      </w:r>
    </w:p>
    <w:p w14:paraId="46101A3A" w14:textId="77777777" w:rsidR="00A02E46" w:rsidRPr="00335502" w:rsidRDefault="00A02E46" w:rsidP="00A02E46">
      <w:pPr>
        <w:jc w:val="both"/>
        <w:rPr>
          <w:rFonts w:cs="Arial"/>
          <w:color w:val="000000"/>
          <w:szCs w:val="20"/>
          <w:lang w:val="es-ES"/>
        </w:rPr>
      </w:pPr>
      <w:r w:rsidRPr="00313271">
        <w:rPr>
          <w:rFonts w:cs="Arial"/>
          <w:color w:val="000000"/>
          <w:szCs w:val="20"/>
          <w:lang w:val="es-ES"/>
        </w:rPr>
        <w:t>Función de parada del segundero para una puesta en hora precisa</w:t>
      </w:r>
    </w:p>
    <w:p w14:paraId="6FE24D7D" w14:textId="77777777" w:rsidR="00A02E46" w:rsidRPr="00335502" w:rsidRDefault="00A02E46" w:rsidP="00A02E46">
      <w:pPr>
        <w:jc w:val="both"/>
        <w:rPr>
          <w:rFonts w:cs="Arial"/>
          <w:color w:val="000000"/>
          <w:szCs w:val="20"/>
          <w:lang w:val="es-ES"/>
        </w:rPr>
      </w:pPr>
    </w:p>
    <w:p w14:paraId="57C39956" w14:textId="77777777" w:rsidR="00A02E46" w:rsidRPr="00A02E46" w:rsidRDefault="00A02E46" w:rsidP="00A02E46">
      <w:pPr>
        <w:pStyle w:val="TEXTE"/>
        <w:jc w:val="both"/>
        <w:rPr>
          <w:b/>
          <w:lang w:val="es-ES"/>
        </w:rPr>
      </w:pPr>
      <w:r w:rsidRPr="00A02E46">
        <w:rPr>
          <w:b/>
          <w:lang w:val="es-ES"/>
        </w:rPr>
        <w:t>VOLANTE</w:t>
      </w:r>
    </w:p>
    <w:p w14:paraId="05DE6BDC" w14:textId="77777777" w:rsidR="00A02E46" w:rsidRPr="00335502" w:rsidRDefault="00A02E46" w:rsidP="00A02E46">
      <w:pPr>
        <w:jc w:val="both"/>
        <w:rPr>
          <w:rFonts w:cs="Arial"/>
          <w:color w:val="000000"/>
          <w:szCs w:val="20"/>
          <w:lang w:val="es-ES"/>
        </w:rPr>
      </w:pPr>
      <w:r w:rsidRPr="00313271">
        <w:rPr>
          <w:rFonts w:cs="Arial"/>
          <w:color w:val="000000"/>
          <w:szCs w:val="20"/>
          <w:lang w:val="es-ES"/>
        </w:rPr>
        <w:t xml:space="preserve">Regulación por tuerca de </w:t>
      </w:r>
      <w:proofErr w:type="spellStart"/>
      <w:r w:rsidRPr="00313271">
        <w:rPr>
          <w:rFonts w:cs="Arial"/>
          <w:color w:val="000000"/>
          <w:szCs w:val="20"/>
          <w:lang w:val="es-ES"/>
        </w:rPr>
        <w:t>microajuste</w:t>
      </w:r>
      <w:proofErr w:type="spellEnd"/>
      <w:r w:rsidRPr="00313271">
        <w:rPr>
          <w:rFonts w:cs="Arial"/>
          <w:color w:val="000000"/>
          <w:szCs w:val="20"/>
          <w:lang w:val="es-ES"/>
        </w:rPr>
        <w:t xml:space="preserve"> para variar la inercia del volante</w:t>
      </w:r>
    </w:p>
    <w:p w14:paraId="40DC94D0" w14:textId="77777777" w:rsidR="00A02E46" w:rsidRPr="00335502" w:rsidRDefault="00A02E46" w:rsidP="00A02E46">
      <w:pPr>
        <w:jc w:val="both"/>
        <w:rPr>
          <w:rFonts w:cs="Arial"/>
          <w:color w:val="000000"/>
          <w:szCs w:val="20"/>
          <w:lang w:val="es-ES"/>
        </w:rPr>
      </w:pPr>
      <w:r w:rsidRPr="00313271">
        <w:rPr>
          <w:rFonts w:cs="Arial"/>
          <w:color w:val="000000"/>
          <w:szCs w:val="20"/>
          <w:lang w:val="es-ES"/>
        </w:rPr>
        <w:t xml:space="preserve">Espiral de silicio </w:t>
      </w:r>
      <w:proofErr w:type="spellStart"/>
      <w:r w:rsidRPr="00313271">
        <w:rPr>
          <w:rFonts w:cs="Arial"/>
          <w:color w:val="000000"/>
          <w:szCs w:val="20"/>
          <w:lang w:val="es-ES"/>
        </w:rPr>
        <w:t>amagnético</w:t>
      </w:r>
      <w:proofErr w:type="spellEnd"/>
    </w:p>
    <w:p w14:paraId="6945CABF"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lastRenderedPageBreak/>
        <w:t>Frecuencia: 28 800 alternancias/hora (4 Hz)</w:t>
      </w:r>
    </w:p>
    <w:p w14:paraId="358003C3" w14:textId="77777777" w:rsidR="00A02E46" w:rsidRPr="00335502" w:rsidRDefault="00A02E46" w:rsidP="00A02E46">
      <w:pPr>
        <w:jc w:val="both"/>
        <w:rPr>
          <w:rFonts w:cs="Arial"/>
          <w:color w:val="000000"/>
          <w:szCs w:val="20"/>
          <w:lang w:val="es-ES"/>
        </w:rPr>
      </w:pPr>
    </w:p>
    <w:p w14:paraId="0B1D2BC8" w14:textId="77777777" w:rsidR="00A02E46" w:rsidRPr="00A02E46" w:rsidRDefault="00A02E46" w:rsidP="00A02E46">
      <w:pPr>
        <w:pStyle w:val="TEXTE"/>
        <w:jc w:val="both"/>
        <w:rPr>
          <w:b/>
          <w:lang w:val="es-ES"/>
        </w:rPr>
      </w:pPr>
      <w:r w:rsidRPr="00A02E46">
        <w:rPr>
          <w:b/>
          <w:lang w:val="es-ES"/>
        </w:rPr>
        <w:t>DIÁMETRO TOTAL</w:t>
      </w:r>
    </w:p>
    <w:p w14:paraId="79254642"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31,8 mm</w:t>
      </w:r>
    </w:p>
    <w:p w14:paraId="2605516E" w14:textId="77777777" w:rsidR="00A02E46" w:rsidRPr="00335502" w:rsidRDefault="00A02E46" w:rsidP="00A02E46">
      <w:pPr>
        <w:pStyle w:val="Corpsdetexte"/>
        <w:spacing w:after="0"/>
        <w:jc w:val="both"/>
        <w:rPr>
          <w:rFonts w:ascii="Arial" w:hAnsi="Arial" w:cs="Arial"/>
          <w:color w:val="000000"/>
          <w:sz w:val="20"/>
          <w:szCs w:val="20"/>
          <w:lang w:val="es-ES"/>
        </w:rPr>
      </w:pPr>
    </w:p>
    <w:p w14:paraId="3511C1C1" w14:textId="77777777" w:rsidR="00A02E46" w:rsidRPr="00A02E46" w:rsidRDefault="00A02E46" w:rsidP="00A02E46">
      <w:pPr>
        <w:pStyle w:val="TEXTE"/>
        <w:jc w:val="both"/>
        <w:rPr>
          <w:b/>
          <w:lang w:val="es-ES"/>
        </w:rPr>
      </w:pPr>
      <w:r w:rsidRPr="00A02E46">
        <w:rPr>
          <w:b/>
          <w:lang w:val="es-ES"/>
        </w:rPr>
        <w:t>GROSOR</w:t>
      </w:r>
    </w:p>
    <w:p w14:paraId="0542C5F5" w14:textId="77777777" w:rsidR="00A02E46" w:rsidRPr="00335502" w:rsidRDefault="00A02E46" w:rsidP="00A02E46">
      <w:pPr>
        <w:pStyle w:val="Corpsdetexte"/>
        <w:spacing w:after="0"/>
        <w:jc w:val="both"/>
        <w:rPr>
          <w:rFonts w:ascii="Arial" w:hAnsi="Arial" w:cs="Arial"/>
          <w:color w:val="000000"/>
          <w:sz w:val="20"/>
          <w:szCs w:val="20"/>
          <w:lang w:val="es-ES"/>
        </w:rPr>
      </w:pPr>
      <w:r w:rsidRPr="00313271">
        <w:rPr>
          <w:rFonts w:ascii="Arial" w:hAnsi="Arial" w:cs="Arial"/>
          <w:color w:val="000000"/>
          <w:sz w:val="20"/>
          <w:szCs w:val="20"/>
          <w:lang w:val="es-ES"/>
        </w:rPr>
        <w:t>6,5 mm</w:t>
      </w:r>
    </w:p>
    <w:p w14:paraId="6DB10E5C" w14:textId="77777777" w:rsidR="00A02E46" w:rsidRPr="00335502" w:rsidRDefault="00A02E46" w:rsidP="00A02E46">
      <w:pPr>
        <w:pStyle w:val="Corpsdetexte"/>
        <w:spacing w:after="0"/>
        <w:jc w:val="both"/>
        <w:rPr>
          <w:rFonts w:ascii="Arial" w:hAnsi="Arial" w:cs="Arial"/>
          <w:color w:val="000000"/>
          <w:sz w:val="20"/>
          <w:szCs w:val="20"/>
          <w:lang w:val="es-ES"/>
        </w:rPr>
      </w:pPr>
    </w:p>
    <w:p w14:paraId="3C80CEC4" w14:textId="77777777" w:rsidR="00A02E46" w:rsidRPr="00A02E46" w:rsidRDefault="00A02E46" w:rsidP="00A02E46">
      <w:pPr>
        <w:pStyle w:val="TEXTE"/>
        <w:jc w:val="both"/>
        <w:rPr>
          <w:b/>
          <w:lang w:val="es-ES"/>
        </w:rPr>
      </w:pPr>
      <w:r w:rsidRPr="00A02E46">
        <w:rPr>
          <w:b/>
          <w:lang w:val="es-ES"/>
        </w:rPr>
        <w:t>RUBÍES</w:t>
      </w:r>
    </w:p>
    <w:p w14:paraId="20DC099B" w14:textId="089FEFD8" w:rsidR="00A02E46" w:rsidRPr="00A36677" w:rsidRDefault="00A02E46" w:rsidP="00A02E46">
      <w:pPr>
        <w:pStyle w:val="Corpsdetexte"/>
        <w:spacing w:after="0"/>
        <w:jc w:val="both"/>
        <w:rPr>
          <w:rFonts w:ascii="Arial" w:hAnsi="Arial" w:cs="Arial"/>
          <w:sz w:val="20"/>
          <w:szCs w:val="20"/>
          <w:lang w:val="es-ES"/>
        </w:rPr>
      </w:pPr>
      <w:r w:rsidRPr="00313271">
        <w:rPr>
          <w:rFonts w:ascii="Arial" w:hAnsi="Arial" w:cs="Arial"/>
          <w:color w:val="000000"/>
          <w:sz w:val="20"/>
          <w:szCs w:val="20"/>
          <w:lang w:val="es-ES"/>
        </w:rPr>
        <w:t>25 rubíes</w:t>
      </w:r>
    </w:p>
    <w:sectPr w:rsidR="00A02E46" w:rsidRPr="00A36677"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52D0" w14:textId="77777777" w:rsidR="006D4AEF" w:rsidRDefault="006D4AEF" w:rsidP="00D47BCE">
      <w:pPr>
        <w:spacing w:line="240" w:lineRule="auto"/>
      </w:pPr>
      <w:r>
        <w:separator/>
      </w:r>
    </w:p>
  </w:endnote>
  <w:endnote w:type="continuationSeparator" w:id="0">
    <w:p w14:paraId="0DD013A6" w14:textId="77777777" w:rsidR="006D4AEF" w:rsidRDefault="006D4AE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9AF0" w14:textId="0F19FE22"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057B1" w:rsidRPr="00B057B1">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19A6" w14:textId="711C295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057B1" w:rsidRPr="00B057B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92FB" w14:textId="77777777" w:rsidR="006D4AEF" w:rsidRDefault="006D4AEF" w:rsidP="00D47BCE">
      <w:pPr>
        <w:spacing w:line="240" w:lineRule="auto"/>
      </w:pPr>
      <w:r>
        <w:separator/>
      </w:r>
    </w:p>
  </w:footnote>
  <w:footnote w:type="continuationSeparator" w:id="0">
    <w:p w14:paraId="52218568" w14:textId="77777777" w:rsidR="006D4AEF" w:rsidRDefault="006D4AE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47F1" w14:textId="77777777" w:rsidR="00D47BCE" w:rsidRDefault="00D47BCE" w:rsidP="00D47BCE">
    <w:pPr>
      <w:pStyle w:val="En-tte"/>
      <w:jc w:val="center"/>
    </w:pPr>
    <w:r>
      <w:rPr>
        <w:noProof/>
        <w:lang w:val="fr-FR" w:eastAsia="fr-FR"/>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C08" w14:textId="77777777" w:rsidR="007407FE" w:rsidRDefault="007407FE" w:rsidP="007407FE">
    <w:pPr>
      <w:pStyle w:val="En-tte"/>
      <w:jc w:val="center"/>
    </w:pPr>
    <w:r>
      <w:rPr>
        <w:noProof/>
        <w:lang w:val="fr-FR" w:eastAsia="fr-FR"/>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En-tte"/>
    </w:pPr>
  </w:p>
  <w:p w14:paraId="2709C123" w14:textId="77777777" w:rsidR="007407FE" w:rsidRDefault="007407FE" w:rsidP="007407FE">
    <w:pPr>
      <w:pStyle w:val="En-tte"/>
    </w:pPr>
  </w:p>
  <w:p w14:paraId="3C4313B0" w14:textId="77777777" w:rsidR="007407FE" w:rsidRDefault="007407FE" w:rsidP="007407FE">
    <w:pPr>
      <w:pStyle w:val="En-tte"/>
    </w:pPr>
  </w:p>
  <w:p w14:paraId="745714B6" w14:textId="77777777" w:rsidR="007407FE" w:rsidRDefault="007407FE" w:rsidP="007407FE">
    <w:pPr>
      <w:pStyle w:val="En-tte"/>
    </w:pPr>
  </w:p>
  <w:p w14:paraId="4BC278C9" w14:textId="77777777" w:rsidR="007407FE" w:rsidRPr="003D29C1" w:rsidRDefault="00D502E2" w:rsidP="00306CFE">
    <w:pPr>
      <w:pStyle w:val="EN-TTE0"/>
      <w:rPr>
        <w:lang w:val="es-ES"/>
      </w:rPr>
    </w:pPr>
    <w:r w:rsidRPr="003D29C1">
      <w:rPr>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35B2"/>
    <w:multiLevelType w:val="hybridMultilevel"/>
    <w:tmpl w:val="3C4456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607327"/>
    <w:multiLevelType w:val="hybridMultilevel"/>
    <w:tmpl w:val="FC88AB0A"/>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80BB1"/>
    <w:rsid w:val="00097B69"/>
    <w:rsid w:val="000F4270"/>
    <w:rsid w:val="00160AE4"/>
    <w:rsid w:val="0016103F"/>
    <w:rsid w:val="002431E6"/>
    <w:rsid w:val="002B3242"/>
    <w:rsid w:val="002C1EE4"/>
    <w:rsid w:val="0030454C"/>
    <w:rsid w:val="00306CFE"/>
    <w:rsid w:val="00326D15"/>
    <w:rsid w:val="00356828"/>
    <w:rsid w:val="003772D3"/>
    <w:rsid w:val="00382A5F"/>
    <w:rsid w:val="003A3E5B"/>
    <w:rsid w:val="003D1A8A"/>
    <w:rsid w:val="003D29C1"/>
    <w:rsid w:val="003E1906"/>
    <w:rsid w:val="00406BB2"/>
    <w:rsid w:val="00432A58"/>
    <w:rsid w:val="00460145"/>
    <w:rsid w:val="004C04EE"/>
    <w:rsid w:val="00502FAC"/>
    <w:rsid w:val="00591186"/>
    <w:rsid w:val="005A095C"/>
    <w:rsid w:val="005C362B"/>
    <w:rsid w:val="00670539"/>
    <w:rsid w:val="00672BA1"/>
    <w:rsid w:val="00686A0B"/>
    <w:rsid w:val="006B5473"/>
    <w:rsid w:val="006D4AEF"/>
    <w:rsid w:val="006F2876"/>
    <w:rsid w:val="007407FE"/>
    <w:rsid w:val="00782AA8"/>
    <w:rsid w:val="00794A0D"/>
    <w:rsid w:val="00806EBA"/>
    <w:rsid w:val="00847253"/>
    <w:rsid w:val="008D2167"/>
    <w:rsid w:val="008E5A48"/>
    <w:rsid w:val="0090046F"/>
    <w:rsid w:val="00932FF2"/>
    <w:rsid w:val="00940576"/>
    <w:rsid w:val="00947B23"/>
    <w:rsid w:val="00A02E46"/>
    <w:rsid w:val="00A36677"/>
    <w:rsid w:val="00A853E9"/>
    <w:rsid w:val="00B057B1"/>
    <w:rsid w:val="00BC0320"/>
    <w:rsid w:val="00BC39EA"/>
    <w:rsid w:val="00C57CBB"/>
    <w:rsid w:val="00C60DF4"/>
    <w:rsid w:val="00CF26E5"/>
    <w:rsid w:val="00D31643"/>
    <w:rsid w:val="00D47BCE"/>
    <w:rsid w:val="00D502E2"/>
    <w:rsid w:val="00DC1960"/>
    <w:rsid w:val="00E556FB"/>
    <w:rsid w:val="00E72B80"/>
    <w:rsid w:val="00EE3892"/>
    <w:rsid w:val="00F1268B"/>
    <w:rsid w:val="00F20D92"/>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3D29C1"/>
    <w:rPr>
      <w:sz w:val="16"/>
      <w:szCs w:val="16"/>
    </w:rPr>
  </w:style>
  <w:style w:type="paragraph" w:styleId="Commentaire">
    <w:name w:val="annotation text"/>
    <w:basedOn w:val="Normal"/>
    <w:link w:val="CommentaireCar"/>
    <w:uiPriority w:val="99"/>
    <w:semiHidden/>
    <w:unhideWhenUsed/>
    <w:rsid w:val="003D29C1"/>
    <w:pPr>
      <w:spacing w:line="240" w:lineRule="auto"/>
    </w:pPr>
    <w:rPr>
      <w:szCs w:val="20"/>
    </w:rPr>
  </w:style>
  <w:style w:type="character" w:customStyle="1" w:styleId="CommentaireCar">
    <w:name w:val="Commentaire Car"/>
    <w:basedOn w:val="Policepardfaut"/>
    <w:link w:val="Commentaire"/>
    <w:uiPriority w:val="99"/>
    <w:semiHidden/>
    <w:rsid w:val="003D29C1"/>
    <w:rPr>
      <w:szCs w:val="20"/>
    </w:rPr>
  </w:style>
  <w:style w:type="paragraph" w:styleId="Objetducommentaire">
    <w:name w:val="annotation subject"/>
    <w:basedOn w:val="Commentaire"/>
    <w:next w:val="Commentaire"/>
    <w:link w:val="ObjetducommentaireCar"/>
    <w:uiPriority w:val="99"/>
    <w:semiHidden/>
    <w:unhideWhenUsed/>
    <w:rsid w:val="003D29C1"/>
    <w:rPr>
      <w:b/>
      <w:bCs/>
    </w:rPr>
  </w:style>
  <w:style w:type="character" w:customStyle="1" w:styleId="ObjetducommentaireCar">
    <w:name w:val="Objet du commentaire Car"/>
    <w:basedOn w:val="CommentaireCar"/>
    <w:link w:val="Objetducommentaire"/>
    <w:uiPriority w:val="99"/>
    <w:semiHidden/>
    <w:rsid w:val="003D29C1"/>
    <w:rPr>
      <w:b/>
      <w:bCs/>
      <w:szCs w:val="20"/>
    </w:rPr>
  </w:style>
  <w:style w:type="character" w:styleId="Lienhypertexte">
    <w:name w:val="Hyperlink"/>
    <w:basedOn w:val="Policepardfaut"/>
    <w:uiPriority w:val="99"/>
    <w:unhideWhenUsed/>
    <w:rsid w:val="006B5473"/>
    <w:rPr>
      <w:color w:val="0563C1" w:themeColor="hyperlink"/>
      <w:u w:val="single"/>
    </w:rPr>
  </w:style>
  <w:style w:type="character" w:customStyle="1" w:styleId="Mentionnonrsolue1">
    <w:name w:val="Mention non résolue1"/>
    <w:basedOn w:val="Policepardfaut"/>
    <w:uiPriority w:val="99"/>
    <w:semiHidden/>
    <w:unhideWhenUsed/>
    <w:rsid w:val="006B5473"/>
    <w:rPr>
      <w:color w:val="605E5C"/>
      <w:shd w:val="clear" w:color="auto" w:fill="E1DFDD"/>
    </w:rPr>
  </w:style>
  <w:style w:type="paragraph" w:customStyle="1" w:styleId="Contenudetableau">
    <w:name w:val="Contenu de tableau"/>
    <w:basedOn w:val="Normal"/>
    <w:rsid w:val="00382A5F"/>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382A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7296-B0F6-4F76-8D38-B77EBFC0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8979</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2021-03-16T14:36:00Z</dcterms:created>
  <dcterms:modified xsi:type="dcterms:W3CDTF">2021-05-18T16:18:00Z</dcterms:modified>
</cp:coreProperties>
</file>