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1B57E" w14:textId="77777777" w:rsidR="0086545D" w:rsidRPr="00416294" w:rsidRDefault="00416294" w:rsidP="0086545D">
      <w:pPr>
        <w:pStyle w:val="TITRE"/>
      </w:pPr>
      <w:r w:rsidRPr="00416294">
        <w:t>PELAGOS 39</w:t>
      </w:r>
      <w:r w:rsidR="0086545D" w:rsidRPr="00416294">
        <w:t xml:space="preserve"> </w:t>
      </w:r>
    </w:p>
    <w:p w14:paraId="0CFC7C64" w14:textId="77777777" w:rsidR="0086545D" w:rsidRPr="00416294" w:rsidRDefault="0086545D" w:rsidP="0086545D"/>
    <w:p w14:paraId="4D3CC518" w14:textId="77777777" w:rsidR="0086545D" w:rsidRPr="00416294" w:rsidRDefault="00416294" w:rsidP="0086545D">
      <w:pPr>
        <w:jc w:val="both"/>
        <w:rPr>
          <w:b/>
        </w:rPr>
      </w:pPr>
      <w:r w:rsidRPr="00416294">
        <w:rPr>
          <w:b/>
        </w:rPr>
        <w:t>Avec son nouveau modèle Pelagos 39, TUDOR propose une montre polyvalente, à l’intersection entre le monde de la plongée technique et une sophistication toute urbaine.</w:t>
      </w:r>
    </w:p>
    <w:p w14:paraId="2F620F79" w14:textId="77777777" w:rsidR="0086545D" w:rsidRPr="00416294" w:rsidRDefault="0086545D" w:rsidP="0086545D">
      <w:pPr>
        <w:jc w:val="both"/>
      </w:pPr>
    </w:p>
    <w:p w14:paraId="5FF8620E" w14:textId="77777777" w:rsidR="0086545D" w:rsidRPr="00B40E46" w:rsidRDefault="00416294" w:rsidP="0086545D">
      <w:pPr>
        <w:jc w:val="both"/>
        <w:rPr>
          <w:rFonts w:cs="Arial"/>
          <w:szCs w:val="20"/>
          <w:lang w:val="fr-FR"/>
        </w:rPr>
      </w:pPr>
      <w:r w:rsidRPr="00416294">
        <w:rPr>
          <w:rFonts w:cs="Arial"/>
          <w:szCs w:val="20"/>
        </w:rPr>
        <w:t>Titane grade 2, index monobloc en composite de céramique luminescent, système d’ajustage rapide du fermoir et extension de plongée… le modèle Pelagos 39 mêle l’héritage aquatique technique de TUDOR avec la polyvalence d’un diamètre de boîtier de 39 millimètres et l’éclat saisissant des finitions satinées-soleil sur sa lunette et son cadran. Le résultat est une montre sportive, bénéficiant de technologies horlogères de pointe et d’une touche résolument chic, aussi à son aise dans les rues des grandes métropoles côtières du monde que dans leurs eaux.</w:t>
      </w:r>
    </w:p>
    <w:p w14:paraId="56D6AFC4" w14:textId="77777777" w:rsidR="0086545D" w:rsidRPr="00B40E46" w:rsidRDefault="0086545D" w:rsidP="0086545D">
      <w:pPr>
        <w:jc w:val="both"/>
        <w:rPr>
          <w:rFonts w:cs="Arial"/>
          <w:szCs w:val="20"/>
          <w:lang w:val="fr-FR"/>
        </w:rPr>
      </w:pPr>
    </w:p>
    <w:p w14:paraId="0521D5A3" w14:textId="77777777" w:rsidR="0086545D" w:rsidRPr="00B40E46" w:rsidRDefault="0086545D" w:rsidP="0086545D">
      <w:pPr>
        <w:jc w:val="both"/>
        <w:rPr>
          <w:lang w:val="fr-FR"/>
        </w:rPr>
      </w:pPr>
    </w:p>
    <w:p w14:paraId="7E0D831C" w14:textId="77777777" w:rsidR="0086545D" w:rsidRDefault="006345A2" w:rsidP="0086545D">
      <w:pPr>
        <w:pStyle w:val="TEXTE"/>
        <w:jc w:val="both"/>
        <w:rPr>
          <w:b/>
          <w:sz w:val="22"/>
          <w:lang w:val="de-DE"/>
        </w:rPr>
      </w:pPr>
      <w:r>
        <w:rPr>
          <w:b/>
          <w:sz w:val="22"/>
          <w:lang w:val="de-DE"/>
        </w:rPr>
        <w:t>KEY POINTS</w:t>
      </w:r>
    </w:p>
    <w:p w14:paraId="676BD283" w14:textId="77777777" w:rsidR="00416294" w:rsidRPr="00416294" w:rsidRDefault="00416294" w:rsidP="00416294">
      <w:pPr>
        <w:pStyle w:val="TEXTE"/>
        <w:numPr>
          <w:ilvl w:val="0"/>
          <w:numId w:val="4"/>
        </w:numPr>
        <w:jc w:val="both"/>
        <w:rPr>
          <w:lang w:val="fr-CH"/>
        </w:rPr>
      </w:pPr>
      <w:r w:rsidRPr="00416294">
        <w:rPr>
          <w:lang w:val="fr-CH"/>
        </w:rPr>
        <w:t xml:space="preserve">Boîtier satiné de 39 mm de diamètre en titane grade 2 avec lunette tournante unidirectionnelle et insert en céramique satiné-soleil avec matière lumineuse </w:t>
      </w:r>
      <w:proofErr w:type="spellStart"/>
      <w:r w:rsidRPr="00416294">
        <w:rPr>
          <w:lang w:val="fr-CH"/>
        </w:rPr>
        <w:t>Swiss</w:t>
      </w:r>
      <w:proofErr w:type="spellEnd"/>
      <w:r w:rsidRPr="00416294">
        <w:rPr>
          <w:lang w:val="fr-CH"/>
        </w:rPr>
        <w:t xml:space="preserve"> Super-</w:t>
      </w:r>
      <w:proofErr w:type="spellStart"/>
      <w:r w:rsidRPr="00416294">
        <w:rPr>
          <w:lang w:val="fr-CH"/>
        </w:rPr>
        <w:t>LumiNova</w:t>
      </w:r>
      <w:proofErr w:type="spellEnd"/>
      <w:r w:rsidRPr="00416294">
        <w:rPr>
          <w:lang w:val="fr-CH"/>
        </w:rPr>
        <w:t>® grade X1</w:t>
      </w:r>
    </w:p>
    <w:p w14:paraId="2E77E9D8" w14:textId="77777777" w:rsidR="00416294" w:rsidRPr="00416294" w:rsidRDefault="00416294" w:rsidP="00416294">
      <w:pPr>
        <w:pStyle w:val="TEXTE"/>
        <w:numPr>
          <w:ilvl w:val="0"/>
          <w:numId w:val="4"/>
        </w:numPr>
        <w:jc w:val="both"/>
        <w:rPr>
          <w:lang w:val="fr-CH"/>
        </w:rPr>
      </w:pPr>
      <w:r w:rsidRPr="00416294">
        <w:rPr>
          <w:lang w:val="fr-CH"/>
        </w:rPr>
        <w:t>Cadran noir satiné-soleil avec index appliqués monobloc en composite de céramique luminescent</w:t>
      </w:r>
    </w:p>
    <w:p w14:paraId="4952DFC8" w14:textId="77777777" w:rsidR="00416294" w:rsidRPr="00416294" w:rsidRDefault="00416294" w:rsidP="00416294">
      <w:pPr>
        <w:pStyle w:val="TEXTE"/>
        <w:numPr>
          <w:ilvl w:val="0"/>
          <w:numId w:val="4"/>
        </w:numPr>
        <w:jc w:val="both"/>
        <w:rPr>
          <w:lang w:val="fr-CH"/>
        </w:rPr>
      </w:pPr>
      <w:r w:rsidRPr="00416294">
        <w:rPr>
          <w:lang w:val="fr-CH"/>
        </w:rPr>
        <w:t xml:space="preserve">Aiguilles « </w:t>
      </w:r>
      <w:proofErr w:type="spellStart"/>
      <w:r w:rsidRPr="00416294">
        <w:rPr>
          <w:lang w:val="fr-CH"/>
        </w:rPr>
        <w:t>Snowflake</w:t>
      </w:r>
      <w:proofErr w:type="spellEnd"/>
      <w:r w:rsidRPr="00416294">
        <w:rPr>
          <w:lang w:val="fr-CH"/>
        </w:rPr>
        <w:t xml:space="preserve"> », signature des montres de plongée TUDOR introduite en 1969, avec matière lumineuse </w:t>
      </w:r>
      <w:proofErr w:type="spellStart"/>
      <w:r w:rsidRPr="00416294">
        <w:rPr>
          <w:lang w:val="fr-CH"/>
        </w:rPr>
        <w:t>Swiss</w:t>
      </w:r>
      <w:proofErr w:type="spellEnd"/>
      <w:r w:rsidRPr="00416294">
        <w:rPr>
          <w:lang w:val="fr-CH"/>
        </w:rPr>
        <w:t xml:space="preserve"> Super-</w:t>
      </w:r>
      <w:proofErr w:type="spellStart"/>
      <w:r w:rsidRPr="00416294">
        <w:rPr>
          <w:lang w:val="fr-CH"/>
        </w:rPr>
        <w:t>LumiNova</w:t>
      </w:r>
      <w:proofErr w:type="spellEnd"/>
      <w:r w:rsidRPr="00416294">
        <w:rPr>
          <w:lang w:val="fr-CH"/>
        </w:rPr>
        <w:t>® grade X1</w:t>
      </w:r>
    </w:p>
    <w:p w14:paraId="0B5FCD1B" w14:textId="77777777" w:rsidR="00416294" w:rsidRPr="00416294" w:rsidRDefault="00416294" w:rsidP="00416294">
      <w:pPr>
        <w:pStyle w:val="TEXTE"/>
        <w:numPr>
          <w:ilvl w:val="0"/>
          <w:numId w:val="4"/>
        </w:numPr>
        <w:jc w:val="both"/>
        <w:rPr>
          <w:lang w:val="fr-CH"/>
        </w:rPr>
      </w:pPr>
      <w:r w:rsidRPr="00416294">
        <w:rPr>
          <w:lang w:val="fr-CH"/>
        </w:rPr>
        <w:t>Calibre Manufacture MT5400, certifié par le COSC avec spiral en silicium et 70 heures de réserve de marche</w:t>
      </w:r>
    </w:p>
    <w:p w14:paraId="754C494A" w14:textId="38BDA207" w:rsidR="00416294" w:rsidRPr="00416294" w:rsidRDefault="00416294" w:rsidP="00416294">
      <w:pPr>
        <w:pStyle w:val="TEXTE"/>
        <w:numPr>
          <w:ilvl w:val="0"/>
          <w:numId w:val="4"/>
        </w:numPr>
        <w:jc w:val="both"/>
        <w:rPr>
          <w:lang w:val="fr-CH"/>
        </w:rPr>
      </w:pPr>
      <w:r w:rsidRPr="00416294">
        <w:rPr>
          <w:lang w:val="fr-CH"/>
        </w:rPr>
        <w:t xml:space="preserve">Bracelet en titane grade 2 avec fermoir à ajustage rapide TUDOR « T-fit » et extension de plongée. Bracelet </w:t>
      </w:r>
      <w:r w:rsidR="007B042C" w:rsidRPr="00D865D1">
        <w:rPr>
          <w:lang w:val="fr-CH"/>
        </w:rPr>
        <w:t>supplémentaire</w:t>
      </w:r>
      <w:r w:rsidR="00962C1B" w:rsidRPr="00ED6FB0">
        <w:rPr>
          <w:lang w:val="fr-CH"/>
        </w:rPr>
        <w:t xml:space="preserve"> </w:t>
      </w:r>
      <w:r w:rsidRPr="00416294">
        <w:rPr>
          <w:lang w:val="fr-CH"/>
        </w:rPr>
        <w:t>en caoutchouc noir avec boucle ardillon en titane grade 2</w:t>
      </w:r>
      <w:r w:rsidR="00962C1B">
        <w:rPr>
          <w:lang w:val="fr-CH"/>
        </w:rPr>
        <w:t xml:space="preserve"> </w:t>
      </w:r>
      <w:r w:rsidR="00962C1B" w:rsidRPr="00ED6FB0">
        <w:rPr>
          <w:lang w:val="fr-CH"/>
        </w:rPr>
        <w:t>inclus dans l’écrin</w:t>
      </w:r>
    </w:p>
    <w:p w14:paraId="0AA49CD7" w14:textId="77777777" w:rsidR="0086545D" w:rsidRPr="00416294" w:rsidRDefault="00416294" w:rsidP="00416294">
      <w:pPr>
        <w:pStyle w:val="TEXTE"/>
        <w:numPr>
          <w:ilvl w:val="0"/>
          <w:numId w:val="4"/>
        </w:numPr>
        <w:jc w:val="both"/>
        <w:rPr>
          <w:lang w:val="fr-CH"/>
        </w:rPr>
      </w:pPr>
      <w:r w:rsidRPr="00416294">
        <w:rPr>
          <w:lang w:val="fr-CH"/>
        </w:rPr>
        <w:t>Cinq ans de garantie transférable, sans inscription, ni contrôles intermédiaires requis</w:t>
      </w:r>
    </w:p>
    <w:p w14:paraId="68218872" w14:textId="77777777" w:rsidR="00416294" w:rsidRDefault="00416294" w:rsidP="0086545D">
      <w:pPr>
        <w:pStyle w:val="TEXTE"/>
        <w:jc w:val="both"/>
        <w:rPr>
          <w:lang w:val="fr-CH"/>
        </w:rPr>
      </w:pPr>
    </w:p>
    <w:p w14:paraId="697C5AEC" w14:textId="77777777" w:rsidR="00416294" w:rsidRDefault="00416294" w:rsidP="0086545D">
      <w:pPr>
        <w:pStyle w:val="TEXTE"/>
        <w:jc w:val="both"/>
        <w:rPr>
          <w:lang w:val="fr-CH"/>
        </w:rPr>
      </w:pPr>
      <w:r w:rsidRPr="00416294">
        <w:rPr>
          <w:lang w:val="fr-CH"/>
        </w:rPr>
        <w:t>Le modèle Pelagos 39 rejoint la famille de montres de plongée techniques de TUDOR avec une proposition complémentaire et polyvalente. En effet, là où les modèles Pelagos, Pelagos LHD et Pelagos FXD s’inscrivent dans la continuité d’un héritage aquatique purement technique en offrant des fonctions spécifiques à des types de plongées professionnelles hyper-spécialisées et relativement confidentielles, Pelagos 39 est une montre de plongée mécanique traditionnelle, compacte, polyvalente, avec une touche d’élégance créée par la brillance des finitions satinées-soleil de son cadran et de l’insert de lunette.</w:t>
      </w:r>
    </w:p>
    <w:p w14:paraId="62B903F2" w14:textId="77777777" w:rsidR="00416294" w:rsidRPr="00416294" w:rsidRDefault="00416294" w:rsidP="0086545D">
      <w:pPr>
        <w:pStyle w:val="TEXTE"/>
        <w:jc w:val="both"/>
        <w:rPr>
          <w:lang w:val="fr-CH"/>
        </w:rPr>
      </w:pPr>
    </w:p>
    <w:p w14:paraId="6ED9508D" w14:textId="77777777" w:rsidR="00416294" w:rsidRPr="00416294" w:rsidRDefault="00416294" w:rsidP="00416294">
      <w:pPr>
        <w:pStyle w:val="TEXTE"/>
        <w:jc w:val="both"/>
        <w:rPr>
          <w:lang w:val="fr-FR"/>
        </w:rPr>
      </w:pPr>
    </w:p>
    <w:p w14:paraId="21F411CF" w14:textId="77777777" w:rsidR="00416294" w:rsidRPr="006345A2" w:rsidRDefault="00416294" w:rsidP="00416294">
      <w:pPr>
        <w:pStyle w:val="TEXTE"/>
        <w:jc w:val="both"/>
        <w:rPr>
          <w:b/>
          <w:sz w:val="22"/>
          <w:lang w:val="fr-CH"/>
        </w:rPr>
      </w:pPr>
      <w:r w:rsidRPr="006345A2">
        <w:rPr>
          <w:b/>
          <w:sz w:val="22"/>
          <w:lang w:val="fr-CH"/>
        </w:rPr>
        <w:t>CONTRASTE MAT-BRILLANT</w:t>
      </w:r>
    </w:p>
    <w:p w14:paraId="2B5BEAEC" w14:textId="77777777" w:rsidR="00416294" w:rsidRPr="00416294" w:rsidRDefault="00416294" w:rsidP="00416294">
      <w:pPr>
        <w:pStyle w:val="TEXTE"/>
        <w:jc w:val="both"/>
        <w:rPr>
          <w:lang w:val="fr-FR"/>
        </w:rPr>
      </w:pPr>
      <w:r w:rsidRPr="00416294">
        <w:rPr>
          <w:lang w:val="fr-FR"/>
        </w:rPr>
        <w:t>Le savant équilibre du modèle Pelagos 39 est obtenu grâce à un boîtier entièrement satiné, pour un effet mat, en ligne avec l’esthétique de cette famille de produits TUDOR, qui contraste habilement avec l’éclat de son insert de lunette en céramique noire satinée-soleil réhaussé et d’une graduation chargée en matière lumineuse blanche. Une lunette dont le diamètre dépasse légèrement celui de la carrure de manière à en optimiser la préhension.</w:t>
      </w:r>
    </w:p>
    <w:p w14:paraId="00502679" w14:textId="77777777" w:rsidR="00416294" w:rsidRPr="00416294" w:rsidRDefault="00416294" w:rsidP="00416294">
      <w:pPr>
        <w:pStyle w:val="TEXTE"/>
        <w:jc w:val="both"/>
        <w:rPr>
          <w:lang w:val="fr-FR"/>
        </w:rPr>
      </w:pPr>
    </w:p>
    <w:p w14:paraId="1DE08F0E" w14:textId="77777777" w:rsidR="00416294" w:rsidRDefault="00416294" w:rsidP="00416294">
      <w:pPr>
        <w:pStyle w:val="TEXTE"/>
        <w:jc w:val="both"/>
        <w:rPr>
          <w:lang w:val="fr-FR"/>
        </w:rPr>
      </w:pPr>
      <w:r w:rsidRPr="00416294">
        <w:rPr>
          <w:lang w:val="fr-FR"/>
        </w:rPr>
        <w:t xml:space="preserve">Les index appliqués sur le cadran sont faits de composite de céramique luminescent monobloc, un élément qui renforce le langage esthétique technique tout en augmentant sensiblement la surface lumineuse des index. Le cadran est lui composé de deux éléments principaux, un disque plat satiné-soleil dont la subtile brillance contraste avec le rendu mat du </w:t>
      </w:r>
      <w:proofErr w:type="spellStart"/>
      <w:r w:rsidRPr="00416294">
        <w:rPr>
          <w:lang w:val="fr-FR"/>
        </w:rPr>
        <w:t>réhaut</w:t>
      </w:r>
      <w:proofErr w:type="spellEnd"/>
      <w:r w:rsidRPr="00416294">
        <w:rPr>
          <w:lang w:val="fr-FR"/>
        </w:rPr>
        <w:t xml:space="preserve"> </w:t>
      </w:r>
      <w:proofErr w:type="spellStart"/>
      <w:r w:rsidRPr="00416294">
        <w:rPr>
          <w:lang w:val="fr-FR"/>
        </w:rPr>
        <w:t>microbillé</w:t>
      </w:r>
      <w:proofErr w:type="spellEnd"/>
      <w:r w:rsidRPr="00416294">
        <w:rPr>
          <w:lang w:val="fr-FR"/>
        </w:rPr>
        <w:t>, conique à 45°. Le nom Pelagos enfin se détache en rouge cerise brillant à 6 heures, amenant une rupture colorée à la bichromie de ce modèle.</w:t>
      </w:r>
    </w:p>
    <w:p w14:paraId="4ADCCE2C" w14:textId="77777777" w:rsidR="00416294" w:rsidRPr="00416294" w:rsidRDefault="00416294" w:rsidP="00416294">
      <w:pPr>
        <w:pStyle w:val="TEXTE"/>
        <w:jc w:val="both"/>
        <w:rPr>
          <w:lang w:val="fr-FR"/>
        </w:rPr>
      </w:pPr>
    </w:p>
    <w:p w14:paraId="13DE5E28" w14:textId="77777777" w:rsidR="00416294" w:rsidRPr="00416294" w:rsidRDefault="00416294" w:rsidP="00416294">
      <w:pPr>
        <w:pStyle w:val="TEXTE"/>
        <w:jc w:val="both"/>
        <w:rPr>
          <w:lang w:val="fr-FR"/>
        </w:rPr>
      </w:pPr>
    </w:p>
    <w:p w14:paraId="54CED4C9" w14:textId="77777777" w:rsidR="00416294" w:rsidRPr="006345A2" w:rsidRDefault="00416294" w:rsidP="00416294">
      <w:pPr>
        <w:pStyle w:val="TEXTE"/>
        <w:jc w:val="both"/>
        <w:rPr>
          <w:b/>
          <w:sz w:val="22"/>
          <w:lang w:val="fr-CH"/>
        </w:rPr>
      </w:pPr>
      <w:r w:rsidRPr="006345A2">
        <w:rPr>
          <w:b/>
          <w:sz w:val="22"/>
          <w:lang w:val="fr-CH"/>
        </w:rPr>
        <w:t>LE CALIBRE MANUFACTURE MT5400</w:t>
      </w:r>
    </w:p>
    <w:p w14:paraId="1DC5FBF6" w14:textId="77777777" w:rsidR="00416294" w:rsidRDefault="00416294" w:rsidP="00416294">
      <w:pPr>
        <w:pStyle w:val="TEXTE"/>
        <w:jc w:val="both"/>
        <w:rPr>
          <w:lang w:val="fr-FR"/>
        </w:rPr>
      </w:pPr>
      <w:r w:rsidRPr="00416294">
        <w:rPr>
          <w:lang w:val="fr-FR"/>
        </w:rPr>
        <w:t xml:space="preserve">Le modèle Pelagos 39 est équipé du Calibre Manufacture MT5400. Sa construction est pensée pour la robustesse, la longévité, la fiabilité et la précision à l’image de son balancier à inertie variable maintenu par un solide pont traversant à double point d'ancrage. Couplé à un spiral amagnétique en silicium, il permet au Calibre Manufacture MT5400 d’être certifié chronomètre par le Contrôle Officiel Suisse des Chronomètres (COSC) avec </w:t>
      </w:r>
      <w:r w:rsidRPr="00416294">
        <w:rPr>
          <w:lang w:val="fr-FR"/>
        </w:rPr>
        <w:lastRenderedPageBreak/>
        <w:t>des performances allant au-delà des standards de cette institution indépendante. En effet, là où le COSC tolère une variation moyenne de marche journalière de -4 à +6 secondes par rapport au temps absolu sur un mouvement seul, TUDOR s’impose -2 à +4 secondes de variation sur la marche de la montre entièrement assemblée.</w:t>
      </w:r>
    </w:p>
    <w:p w14:paraId="4F5FD725" w14:textId="77777777" w:rsidR="00416294" w:rsidRPr="00416294" w:rsidRDefault="00416294" w:rsidP="00416294">
      <w:pPr>
        <w:pStyle w:val="TEXTE"/>
        <w:jc w:val="both"/>
        <w:rPr>
          <w:lang w:val="fr-FR"/>
        </w:rPr>
      </w:pPr>
    </w:p>
    <w:p w14:paraId="2ACD8AEC" w14:textId="77777777" w:rsidR="00416294" w:rsidRDefault="00416294" w:rsidP="00416294">
      <w:pPr>
        <w:pStyle w:val="TEXTE"/>
        <w:jc w:val="both"/>
        <w:rPr>
          <w:lang w:val="fr-FR"/>
        </w:rPr>
      </w:pPr>
      <w:r w:rsidRPr="00416294">
        <w:rPr>
          <w:lang w:val="fr-FR"/>
        </w:rPr>
        <w:t>Autre élément notable, la réserve de marche du Calibre Manufacture MT5400 est dite « weekend-proof », soit de 70 heures environ, ce qui permet au porteur de poser sa montre le vendredi soir et de la reprendre le lundi matin sans devoir la remonter.</w:t>
      </w:r>
    </w:p>
    <w:p w14:paraId="2A574977" w14:textId="77777777" w:rsidR="00416294" w:rsidRPr="00416294" w:rsidRDefault="00416294" w:rsidP="00416294">
      <w:pPr>
        <w:pStyle w:val="TEXTE"/>
        <w:jc w:val="both"/>
        <w:rPr>
          <w:lang w:val="fr-FR"/>
        </w:rPr>
      </w:pPr>
    </w:p>
    <w:p w14:paraId="71AA29E0" w14:textId="77777777" w:rsidR="00416294" w:rsidRPr="00416294" w:rsidRDefault="00416294" w:rsidP="00416294">
      <w:pPr>
        <w:pStyle w:val="TEXTE"/>
        <w:jc w:val="both"/>
        <w:rPr>
          <w:lang w:val="fr-FR"/>
        </w:rPr>
      </w:pPr>
    </w:p>
    <w:p w14:paraId="281579CD" w14:textId="77777777" w:rsidR="00416294" w:rsidRPr="006345A2" w:rsidRDefault="00416294" w:rsidP="00416294">
      <w:pPr>
        <w:pStyle w:val="TEXTE"/>
        <w:jc w:val="both"/>
        <w:rPr>
          <w:b/>
          <w:sz w:val="22"/>
          <w:lang w:val="fr-CH"/>
        </w:rPr>
      </w:pPr>
      <w:r w:rsidRPr="006345A2">
        <w:rPr>
          <w:b/>
          <w:sz w:val="22"/>
          <w:lang w:val="fr-CH"/>
        </w:rPr>
        <w:t>BRACELETS TITANE ET CAOUTCHOUC</w:t>
      </w:r>
    </w:p>
    <w:p w14:paraId="5AEE7806" w14:textId="77777777" w:rsidR="00416294" w:rsidRPr="00416294" w:rsidRDefault="00416294" w:rsidP="00416294">
      <w:pPr>
        <w:pStyle w:val="TEXTE"/>
        <w:jc w:val="both"/>
        <w:rPr>
          <w:lang w:val="fr-FR"/>
        </w:rPr>
      </w:pPr>
      <w:r w:rsidRPr="00416294">
        <w:rPr>
          <w:lang w:val="fr-FR"/>
        </w:rPr>
        <w:t>Le modèle Pelagos 39 est proposé sur bracelet en titane entièrement satiné avec un fermoir équipé du système d’ajustement rapide de la longueur TUDOR « T-fit ». Facile d’utilisation, ne nécessitant pas d’outil et proposant 5 positions, ce dispositif pratique permet au porteur d’effectuer un réglage fin et instantané sur une fenêtre d’ajustement de la longueur totale du bracelet de 8 millimètres. Ce fermoir possède en outre une fonction d’extension du bracelet de 25 millimètres, pour permettre le port de la montre au-dessus d’une combinaison de plongée.</w:t>
      </w:r>
    </w:p>
    <w:p w14:paraId="097F741F" w14:textId="77777777" w:rsidR="00416294" w:rsidRPr="00416294" w:rsidRDefault="00416294" w:rsidP="00416294">
      <w:pPr>
        <w:pStyle w:val="TEXTE"/>
        <w:jc w:val="both"/>
        <w:rPr>
          <w:lang w:val="fr-FR"/>
        </w:rPr>
      </w:pPr>
    </w:p>
    <w:p w14:paraId="799678FD" w14:textId="77777777" w:rsidR="00416294" w:rsidRDefault="00416294" w:rsidP="00416294">
      <w:pPr>
        <w:pStyle w:val="TEXTE"/>
        <w:jc w:val="both"/>
        <w:rPr>
          <w:lang w:val="fr-FR"/>
        </w:rPr>
      </w:pPr>
      <w:r w:rsidRPr="00416294">
        <w:rPr>
          <w:lang w:val="fr-FR"/>
        </w:rPr>
        <w:t>Un second bracelet est également livré avec la Pelagos 39. Réalisé en caoutchouc noir, il est fermé par une boucle ardillon et attaché au boîtier par des fixages en titane. Un brin d’extension en caoutchouc inclus permet encore d’allonger le tour de poignet jusqu’à 110 millimètres.</w:t>
      </w:r>
    </w:p>
    <w:p w14:paraId="1CAC76CD" w14:textId="77777777" w:rsidR="00416294" w:rsidRDefault="00416294" w:rsidP="00416294">
      <w:pPr>
        <w:pStyle w:val="TEXTE"/>
        <w:jc w:val="both"/>
        <w:rPr>
          <w:lang w:val="fr-FR"/>
        </w:rPr>
      </w:pPr>
    </w:p>
    <w:p w14:paraId="1F5657BD" w14:textId="77777777" w:rsidR="00416294" w:rsidRPr="00416294" w:rsidRDefault="00416294" w:rsidP="00416294">
      <w:pPr>
        <w:pStyle w:val="TEXTE"/>
        <w:jc w:val="both"/>
        <w:rPr>
          <w:lang w:val="fr-FR"/>
        </w:rPr>
      </w:pPr>
    </w:p>
    <w:p w14:paraId="4E70A927" w14:textId="77777777" w:rsidR="00416294" w:rsidRPr="006345A2" w:rsidRDefault="00416294" w:rsidP="00416294">
      <w:pPr>
        <w:pStyle w:val="TEXTE"/>
        <w:jc w:val="both"/>
        <w:rPr>
          <w:b/>
          <w:sz w:val="22"/>
          <w:lang w:val="fr-CH"/>
        </w:rPr>
      </w:pPr>
      <w:r w:rsidRPr="006345A2">
        <w:rPr>
          <w:b/>
          <w:sz w:val="22"/>
          <w:lang w:val="fr-CH"/>
        </w:rPr>
        <w:t>LA FAMILLE PELAGOS</w:t>
      </w:r>
    </w:p>
    <w:p w14:paraId="53161F8C" w14:textId="2D75EE9E" w:rsidR="00416294" w:rsidRDefault="00416294" w:rsidP="00416294">
      <w:pPr>
        <w:pStyle w:val="TEXTE"/>
        <w:jc w:val="both"/>
        <w:rPr>
          <w:lang w:val="fr-FR"/>
        </w:rPr>
      </w:pPr>
      <w:r w:rsidRPr="00416294">
        <w:rPr>
          <w:lang w:val="fr-FR"/>
        </w:rPr>
        <w:t>La ligne Pelagos de TUDOR propose une variété de modèles de montres de plongée mécaniques, très techniques, à l’avant-garde de l’offre dans le domaine. Désormais composée de quatre modèles, cette famille de produits est la digne héritière des montres-outil</w:t>
      </w:r>
      <w:r w:rsidR="00A25B33">
        <w:rPr>
          <w:lang w:val="fr-FR"/>
        </w:rPr>
        <w:t>s</w:t>
      </w:r>
      <w:r w:rsidRPr="00416294">
        <w:rPr>
          <w:lang w:val="fr-FR"/>
        </w:rPr>
        <w:t xml:space="preserve"> TUDOR, adoptées dès les années cinquante par les pionniers de l’exploration sous-marine à travers le monde. Les modèles Pelagos, pour droitiers, et Pelagos LHD, pour gauchers, proposent une solution ergonomique adaptée à la plupart des évolutions sous-marines mais plus spécifiquement pensée pour la pratique de la plongée dite « à saturation », grâce à leur valve à hélium. Le modèle Pelagos FXD, développé avec le concours des nageurs de combat de la Marine nationale française, est lui un instrument permettant de réaliser des comptes à rebours avec aisance dans le cadre de navigations sous-marines lors de plongées dites « à l’oxygène » au cours desquelles les utilisateurs n’évoluent pas à des profondeurs nécessitant l’application de paliers de décompression. Le modèle Pelagos 39, enfin, fait le lien entre le milieu aquatique et la terre ferme, combinant tous les critères propres à la norme ISO régissant le standard des montres de plongée avec un format et des détails esthétiques polyvalents.</w:t>
      </w:r>
    </w:p>
    <w:p w14:paraId="12C52AA9" w14:textId="77777777" w:rsidR="00416294" w:rsidRDefault="00416294" w:rsidP="00416294">
      <w:pPr>
        <w:pStyle w:val="TEXTE"/>
        <w:jc w:val="both"/>
        <w:rPr>
          <w:lang w:val="fr-FR"/>
        </w:rPr>
      </w:pPr>
    </w:p>
    <w:p w14:paraId="31023EFB" w14:textId="77777777" w:rsidR="00416294" w:rsidRPr="00416294" w:rsidRDefault="00416294" w:rsidP="00416294">
      <w:pPr>
        <w:pStyle w:val="TEXTE"/>
        <w:jc w:val="both"/>
        <w:rPr>
          <w:lang w:val="fr-FR"/>
        </w:rPr>
      </w:pPr>
    </w:p>
    <w:p w14:paraId="3E36F5C1" w14:textId="77777777" w:rsidR="00416294" w:rsidRPr="00416294" w:rsidRDefault="00416294" w:rsidP="00416294">
      <w:pPr>
        <w:pStyle w:val="TEXTE"/>
        <w:jc w:val="both"/>
        <w:rPr>
          <w:lang w:val="fr-FR"/>
        </w:rPr>
      </w:pPr>
    </w:p>
    <w:p w14:paraId="5D7ECD65" w14:textId="77777777" w:rsidR="00416294" w:rsidRPr="006345A2" w:rsidRDefault="00416294" w:rsidP="00416294">
      <w:pPr>
        <w:pStyle w:val="TEXTE"/>
        <w:jc w:val="both"/>
        <w:rPr>
          <w:b/>
          <w:sz w:val="22"/>
          <w:lang w:val="fr-CH"/>
        </w:rPr>
      </w:pPr>
      <w:r w:rsidRPr="006345A2">
        <w:rPr>
          <w:b/>
          <w:sz w:val="22"/>
          <w:lang w:val="fr-CH"/>
        </w:rPr>
        <w:t>LA MONTRE DE PLONGÉE TUDOR</w:t>
      </w:r>
    </w:p>
    <w:p w14:paraId="649A8530" w14:textId="77777777" w:rsidR="00416294" w:rsidRDefault="00416294" w:rsidP="00416294">
      <w:pPr>
        <w:pStyle w:val="TEXTE"/>
        <w:jc w:val="both"/>
        <w:rPr>
          <w:lang w:val="fr-FR"/>
        </w:rPr>
      </w:pPr>
      <w:r w:rsidRPr="00416294">
        <w:rPr>
          <w:lang w:val="fr-FR"/>
        </w:rPr>
        <w:t>L’histoire de la montre de plongée TUDOR remonte à 1954 et au lancement de la référence 7922. Étanche à 100 mètres, elle est la première née d’une longue lignée de « plongeuses ». Accessible, robuste, fiable et précise, elle représente parfaitement la philosophie de la montre-outil de la marque. Les sept décennies suivant cette introduction sont celles de l’amélioration permanente de cette montre de plongée TUDOR et celles de son plébiscite par les professionnels du domaine, notamment certaines des plus grandes marines du monde.</w:t>
      </w:r>
    </w:p>
    <w:p w14:paraId="16F4790D" w14:textId="77777777" w:rsidR="00416294" w:rsidRPr="00416294" w:rsidRDefault="00416294" w:rsidP="00416294">
      <w:pPr>
        <w:pStyle w:val="TEXTE"/>
        <w:jc w:val="both"/>
        <w:rPr>
          <w:lang w:val="fr-FR"/>
        </w:rPr>
      </w:pPr>
    </w:p>
    <w:p w14:paraId="3BD4AFCE" w14:textId="77777777" w:rsidR="00416294" w:rsidRPr="00416294" w:rsidRDefault="00416294" w:rsidP="00416294">
      <w:pPr>
        <w:pStyle w:val="TEXTE"/>
        <w:jc w:val="both"/>
        <w:rPr>
          <w:lang w:val="fr-FR"/>
        </w:rPr>
      </w:pPr>
    </w:p>
    <w:p w14:paraId="696941A2" w14:textId="77777777" w:rsidR="00416294" w:rsidRPr="006345A2" w:rsidRDefault="00416294" w:rsidP="00416294">
      <w:pPr>
        <w:pStyle w:val="TEXTE"/>
        <w:jc w:val="both"/>
        <w:rPr>
          <w:b/>
          <w:sz w:val="22"/>
          <w:lang w:val="fr-CH"/>
        </w:rPr>
      </w:pPr>
      <w:r w:rsidRPr="006345A2">
        <w:rPr>
          <w:b/>
          <w:sz w:val="22"/>
          <w:lang w:val="fr-CH"/>
        </w:rPr>
        <w:t>LA GARANTIE TUDOR</w:t>
      </w:r>
    </w:p>
    <w:p w14:paraId="0607CEDA" w14:textId="77777777" w:rsidR="0086545D" w:rsidRPr="00B40E46" w:rsidRDefault="00416294" w:rsidP="00416294">
      <w:pPr>
        <w:pStyle w:val="TEXTE"/>
        <w:jc w:val="both"/>
        <w:rPr>
          <w:lang w:val="fr-FR"/>
        </w:rPr>
      </w:pPr>
      <w:r w:rsidRPr="00416294">
        <w:rPr>
          <w:lang w:val="fr-FR"/>
        </w:rPr>
        <w:t xml:space="preserve">Depuis sa création par Hans </w:t>
      </w:r>
      <w:proofErr w:type="spellStart"/>
      <w:r w:rsidRPr="00416294">
        <w:rPr>
          <w:lang w:val="fr-FR"/>
        </w:rPr>
        <w:t>Wilsdorf</w:t>
      </w:r>
      <w:proofErr w:type="spellEnd"/>
      <w:r w:rsidRPr="00416294">
        <w:rPr>
          <w:lang w:val="fr-FR"/>
        </w:rPr>
        <w:t xml:space="preserve"> en 1926 et en ligne avec sa vision du produit horloger idéal, TUDOR n’a de cesse de créer les montres les plus robustes, durables, fiables et précises qui soient. C’est forte de cette expérience et confiante en la qualité supérieure de ses montres que TUDOR propose une garantie de cinq ans sur tous ses produits. Cette garantie ne nécessite pas d’enregistrement de la montre ni de contrôles intermédiaires et est transférable.</w:t>
      </w:r>
    </w:p>
    <w:p w14:paraId="7497435B" w14:textId="77777777" w:rsidR="0086545D" w:rsidRPr="00B40E46" w:rsidRDefault="0086545D" w:rsidP="0086545D">
      <w:pPr>
        <w:pStyle w:val="TEXTE"/>
        <w:jc w:val="both"/>
        <w:rPr>
          <w:lang w:val="fr-FR"/>
        </w:rPr>
      </w:pPr>
    </w:p>
    <w:p w14:paraId="69FFE2CE" w14:textId="77777777" w:rsidR="0086545D" w:rsidRPr="005F7902" w:rsidRDefault="0086545D" w:rsidP="0086545D">
      <w:pPr>
        <w:rPr>
          <w:rFonts w:cs="Arial"/>
          <w:b/>
          <w:sz w:val="22"/>
          <w:szCs w:val="20"/>
          <w:lang w:val="fr-FR"/>
        </w:rPr>
      </w:pPr>
      <w:r w:rsidRPr="005F7902">
        <w:rPr>
          <w:b/>
          <w:sz w:val="22"/>
          <w:lang w:val="fr-FR"/>
        </w:rPr>
        <w:br w:type="page"/>
      </w:r>
    </w:p>
    <w:p w14:paraId="18ACF6A5" w14:textId="77777777" w:rsidR="0086545D" w:rsidRPr="00ED6FB0" w:rsidRDefault="00416294" w:rsidP="0086545D">
      <w:pPr>
        <w:pStyle w:val="TEXTE"/>
        <w:jc w:val="both"/>
        <w:rPr>
          <w:b/>
          <w:sz w:val="22"/>
          <w:lang w:val="fr-CH"/>
        </w:rPr>
      </w:pPr>
      <w:r w:rsidRPr="00ED6FB0">
        <w:rPr>
          <w:b/>
          <w:sz w:val="22"/>
          <w:lang w:val="fr-CH"/>
        </w:rPr>
        <w:lastRenderedPageBreak/>
        <w:t>RÉFÉRENCE 25407N</w:t>
      </w:r>
    </w:p>
    <w:p w14:paraId="3E7ECA72" w14:textId="77777777" w:rsidR="00416294" w:rsidRPr="00416294" w:rsidRDefault="00416294" w:rsidP="00416294"/>
    <w:p w14:paraId="21293B3A" w14:textId="77777777" w:rsidR="00416294" w:rsidRPr="006345A2" w:rsidRDefault="00416294" w:rsidP="00416294">
      <w:pPr>
        <w:pStyle w:val="TEXTE"/>
        <w:jc w:val="both"/>
        <w:rPr>
          <w:b/>
          <w:lang w:val="fr-CH"/>
        </w:rPr>
      </w:pPr>
      <w:r w:rsidRPr="006345A2">
        <w:rPr>
          <w:b/>
          <w:lang w:val="fr-CH"/>
        </w:rPr>
        <w:t>BOÎTIER</w:t>
      </w:r>
    </w:p>
    <w:p w14:paraId="45D1E24F" w14:textId="77777777" w:rsidR="00416294" w:rsidRPr="00ED6FB0" w:rsidRDefault="00416294" w:rsidP="00416294">
      <w:pPr>
        <w:pStyle w:val="TEXTE"/>
        <w:jc w:val="both"/>
        <w:rPr>
          <w:lang w:val="fr-CH"/>
        </w:rPr>
      </w:pPr>
      <w:r w:rsidRPr="00ED6FB0">
        <w:rPr>
          <w:lang w:val="fr-CH"/>
        </w:rPr>
        <w:t>Boîtier en titane grade 2, 39 mm, finition satinée</w:t>
      </w:r>
    </w:p>
    <w:p w14:paraId="1FE3BA0E" w14:textId="77777777" w:rsidR="00416294" w:rsidRPr="00ED6FB0" w:rsidRDefault="00416294" w:rsidP="00416294">
      <w:pPr>
        <w:pStyle w:val="TEXTE"/>
        <w:jc w:val="both"/>
        <w:rPr>
          <w:lang w:val="fr-CH"/>
        </w:rPr>
      </w:pPr>
    </w:p>
    <w:p w14:paraId="7E657E41" w14:textId="77777777" w:rsidR="00416294" w:rsidRPr="006345A2" w:rsidRDefault="00416294" w:rsidP="00416294">
      <w:pPr>
        <w:pStyle w:val="TEXTE"/>
        <w:jc w:val="both"/>
        <w:rPr>
          <w:b/>
          <w:lang w:val="fr-CH"/>
        </w:rPr>
      </w:pPr>
      <w:r w:rsidRPr="006345A2">
        <w:rPr>
          <w:b/>
          <w:lang w:val="fr-CH"/>
        </w:rPr>
        <w:t>LUNETTE</w:t>
      </w:r>
    </w:p>
    <w:p w14:paraId="16A97548" w14:textId="77777777" w:rsidR="00416294" w:rsidRPr="00ED6FB0" w:rsidRDefault="00416294" w:rsidP="00416294">
      <w:pPr>
        <w:pStyle w:val="TEXTE"/>
        <w:jc w:val="both"/>
        <w:rPr>
          <w:lang w:val="fr-CH"/>
        </w:rPr>
      </w:pPr>
      <w:r w:rsidRPr="00ED6FB0">
        <w:rPr>
          <w:lang w:val="fr-CH"/>
        </w:rPr>
        <w:t>Tournante unidirectionnelle en titane grade 2 avec insert en céramique satiné-soleil et matière lumineuse</w:t>
      </w:r>
    </w:p>
    <w:p w14:paraId="7E0513C2" w14:textId="77777777" w:rsidR="00416294" w:rsidRPr="00ED6FB0" w:rsidRDefault="00416294" w:rsidP="00416294">
      <w:pPr>
        <w:pStyle w:val="TEXTE"/>
        <w:jc w:val="both"/>
        <w:rPr>
          <w:lang w:val="fr-CH"/>
        </w:rPr>
      </w:pPr>
    </w:p>
    <w:p w14:paraId="23D3FA0E" w14:textId="77777777" w:rsidR="00416294" w:rsidRPr="006345A2" w:rsidRDefault="00416294" w:rsidP="00416294">
      <w:pPr>
        <w:pStyle w:val="TEXTE"/>
        <w:jc w:val="both"/>
        <w:rPr>
          <w:b/>
          <w:lang w:val="fr-CH"/>
        </w:rPr>
      </w:pPr>
      <w:r w:rsidRPr="006345A2">
        <w:rPr>
          <w:b/>
          <w:lang w:val="fr-CH"/>
        </w:rPr>
        <w:t>COURONNE</w:t>
      </w:r>
    </w:p>
    <w:p w14:paraId="162CB93D" w14:textId="77777777" w:rsidR="00416294" w:rsidRPr="00ED6FB0" w:rsidRDefault="00416294" w:rsidP="00416294">
      <w:pPr>
        <w:pStyle w:val="TEXTE"/>
        <w:jc w:val="both"/>
        <w:rPr>
          <w:lang w:val="fr-CH"/>
        </w:rPr>
      </w:pPr>
      <w:r w:rsidRPr="00ED6FB0">
        <w:rPr>
          <w:lang w:val="fr-CH"/>
        </w:rPr>
        <w:t>Couronne en titane grade 2 vissée, ornée du bouclier TUDOR en relief</w:t>
      </w:r>
    </w:p>
    <w:p w14:paraId="4CCB1DF2" w14:textId="77777777" w:rsidR="00416294" w:rsidRPr="00416294" w:rsidRDefault="00416294" w:rsidP="00416294"/>
    <w:p w14:paraId="27489D04" w14:textId="77777777" w:rsidR="00416294" w:rsidRPr="006345A2" w:rsidRDefault="00416294" w:rsidP="00416294">
      <w:pPr>
        <w:pStyle w:val="TEXTE"/>
        <w:jc w:val="both"/>
        <w:rPr>
          <w:b/>
          <w:lang w:val="fr-CH"/>
        </w:rPr>
      </w:pPr>
      <w:r w:rsidRPr="006345A2">
        <w:rPr>
          <w:b/>
          <w:lang w:val="fr-CH"/>
        </w:rPr>
        <w:t>CADRAN</w:t>
      </w:r>
    </w:p>
    <w:p w14:paraId="27BC5C99" w14:textId="77777777" w:rsidR="00416294" w:rsidRPr="00ED6FB0" w:rsidRDefault="00416294" w:rsidP="00416294">
      <w:pPr>
        <w:pStyle w:val="TEXTE"/>
        <w:jc w:val="both"/>
        <w:rPr>
          <w:lang w:val="fr-CH"/>
        </w:rPr>
      </w:pPr>
      <w:r w:rsidRPr="00ED6FB0">
        <w:rPr>
          <w:lang w:val="fr-CH"/>
        </w:rPr>
        <w:t xml:space="preserve">Noir satiné-soleil, </w:t>
      </w:r>
      <w:proofErr w:type="spellStart"/>
      <w:r w:rsidRPr="00ED6FB0">
        <w:rPr>
          <w:lang w:val="fr-CH"/>
        </w:rPr>
        <w:t>réhaut</w:t>
      </w:r>
      <w:proofErr w:type="spellEnd"/>
      <w:r w:rsidRPr="00ED6FB0">
        <w:rPr>
          <w:lang w:val="fr-CH"/>
        </w:rPr>
        <w:t xml:space="preserve"> sablé</w:t>
      </w:r>
    </w:p>
    <w:p w14:paraId="003931A1" w14:textId="77777777" w:rsidR="00416294" w:rsidRPr="00ED6FB0" w:rsidRDefault="00416294" w:rsidP="00416294">
      <w:pPr>
        <w:pStyle w:val="TEXTE"/>
        <w:jc w:val="both"/>
        <w:rPr>
          <w:lang w:val="fr-CH"/>
        </w:rPr>
      </w:pPr>
    </w:p>
    <w:p w14:paraId="2D318B03" w14:textId="77777777" w:rsidR="00416294" w:rsidRPr="006345A2" w:rsidRDefault="00416294" w:rsidP="00416294">
      <w:pPr>
        <w:pStyle w:val="TEXTE"/>
        <w:jc w:val="both"/>
        <w:rPr>
          <w:b/>
          <w:lang w:val="fr-CH"/>
        </w:rPr>
      </w:pPr>
      <w:r w:rsidRPr="006345A2">
        <w:rPr>
          <w:b/>
          <w:lang w:val="fr-CH"/>
        </w:rPr>
        <w:t>GLACE</w:t>
      </w:r>
    </w:p>
    <w:p w14:paraId="60AEBB4B" w14:textId="77777777" w:rsidR="00416294" w:rsidRPr="00ED6FB0" w:rsidRDefault="00416294" w:rsidP="00416294">
      <w:pPr>
        <w:pStyle w:val="TEXTE"/>
        <w:jc w:val="both"/>
        <w:rPr>
          <w:lang w:val="fr-CH"/>
        </w:rPr>
      </w:pPr>
      <w:r w:rsidRPr="00ED6FB0">
        <w:rPr>
          <w:lang w:val="fr-CH"/>
        </w:rPr>
        <w:t>Glace saphir</w:t>
      </w:r>
    </w:p>
    <w:p w14:paraId="2A54263B" w14:textId="77777777" w:rsidR="00416294" w:rsidRPr="00ED6FB0" w:rsidRDefault="00416294" w:rsidP="00416294">
      <w:pPr>
        <w:pStyle w:val="TEXTE"/>
        <w:jc w:val="both"/>
        <w:rPr>
          <w:lang w:val="fr-CH"/>
        </w:rPr>
      </w:pPr>
    </w:p>
    <w:p w14:paraId="794B742E" w14:textId="77777777" w:rsidR="00416294" w:rsidRPr="006345A2" w:rsidRDefault="00416294" w:rsidP="00416294">
      <w:pPr>
        <w:pStyle w:val="TEXTE"/>
        <w:jc w:val="both"/>
        <w:rPr>
          <w:b/>
          <w:lang w:val="fr-CH"/>
        </w:rPr>
      </w:pPr>
      <w:r w:rsidRPr="006345A2">
        <w:rPr>
          <w:b/>
          <w:lang w:val="fr-CH"/>
        </w:rPr>
        <w:t>ÉTANCHÉITÉ</w:t>
      </w:r>
    </w:p>
    <w:p w14:paraId="5EB5053D" w14:textId="77777777" w:rsidR="00416294" w:rsidRPr="00ED6FB0" w:rsidRDefault="00416294" w:rsidP="00416294">
      <w:pPr>
        <w:pStyle w:val="TEXTE"/>
        <w:jc w:val="both"/>
        <w:rPr>
          <w:lang w:val="fr-CH"/>
        </w:rPr>
      </w:pPr>
      <w:r w:rsidRPr="00ED6FB0">
        <w:rPr>
          <w:lang w:val="fr-CH"/>
        </w:rPr>
        <w:t>Étanche jusqu’à 200 m</w:t>
      </w:r>
    </w:p>
    <w:p w14:paraId="6196F12A" w14:textId="77777777" w:rsidR="00416294" w:rsidRPr="00ED6FB0" w:rsidRDefault="00416294" w:rsidP="00416294">
      <w:pPr>
        <w:pStyle w:val="TEXTE"/>
        <w:jc w:val="both"/>
        <w:rPr>
          <w:lang w:val="fr-CH"/>
        </w:rPr>
      </w:pPr>
    </w:p>
    <w:p w14:paraId="76AEC9B2" w14:textId="77777777" w:rsidR="00ED6FB0" w:rsidRPr="00ED6FB0" w:rsidRDefault="00416294" w:rsidP="00416294">
      <w:pPr>
        <w:pStyle w:val="TEXTE"/>
        <w:jc w:val="both"/>
        <w:rPr>
          <w:b/>
          <w:lang w:val="fr-CH"/>
        </w:rPr>
      </w:pPr>
      <w:r w:rsidRPr="006345A2">
        <w:rPr>
          <w:b/>
          <w:lang w:val="fr-CH"/>
        </w:rPr>
        <w:t>BRACELET</w:t>
      </w:r>
    </w:p>
    <w:p w14:paraId="2A7CB205" w14:textId="74602CF6" w:rsidR="00ED6FB0" w:rsidRPr="00ED6FB0" w:rsidRDefault="00ED6FB0" w:rsidP="00416294">
      <w:pPr>
        <w:pStyle w:val="TEXTE"/>
        <w:jc w:val="both"/>
        <w:rPr>
          <w:lang w:val="fr-CH"/>
        </w:rPr>
      </w:pPr>
      <w:r w:rsidRPr="00ED6FB0">
        <w:rPr>
          <w:lang w:val="fr-CH"/>
        </w:rPr>
        <w:t xml:space="preserve">Bracelet en titane à trois maillons avec boucle </w:t>
      </w:r>
      <w:proofErr w:type="spellStart"/>
      <w:r w:rsidRPr="00ED6FB0">
        <w:rPr>
          <w:lang w:val="fr-CH"/>
        </w:rPr>
        <w:t>déployante</w:t>
      </w:r>
      <w:proofErr w:type="spellEnd"/>
      <w:r w:rsidRPr="00ED6FB0">
        <w:rPr>
          <w:lang w:val="fr-CH"/>
        </w:rPr>
        <w:t xml:space="preserve"> TUDOR « T-fit », fermoir de sécurité et extension de plongée. Bracelet </w:t>
      </w:r>
      <w:r w:rsidR="007B042C" w:rsidRPr="00D865D1">
        <w:rPr>
          <w:lang w:val="fr-CH"/>
        </w:rPr>
        <w:t>supplémentaire</w:t>
      </w:r>
      <w:r w:rsidRPr="00ED6FB0">
        <w:rPr>
          <w:lang w:val="fr-CH"/>
        </w:rPr>
        <w:t xml:space="preserve"> en caoutchouc noir avec boucle ardillon et extension de plongée inclus dans l’écrin.</w:t>
      </w:r>
    </w:p>
    <w:p w14:paraId="0CC62324" w14:textId="77777777" w:rsidR="00416294" w:rsidRPr="00ED6FB0" w:rsidRDefault="00416294" w:rsidP="00416294">
      <w:pPr>
        <w:pStyle w:val="TEXTE"/>
        <w:jc w:val="both"/>
        <w:rPr>
          <w:lang w:val="fr-CH"/>
        </w:rPr>
      </w:pPr>
    </w:p>
    <w:p w14:paraId="283ECDD5" w14:textId="77777777" w:rsidR="00416294" w:rsidRPr="006345A2" w:rsidRDefault="00416294" w:rsidP="00416294">
      <w:pPr>
        <w:pStyle w:val="TEXTE"/>
        <w:jc w:val="both"/>
        <w:rPr>
          <w:b/>
          <w:lang w:val="fr-CH"/>
        </w:rPr>
      </w:pPr>
      <w:r w:rsidRPr="006345A2">
        <w:rPr>
          <w:b/>
          <w:lang w:val="fr-CH"/>
        </w:rPr>
        <w:t>CALIBRE</w:t>
      </w:r>
    </w:p>
    <w:p w14:paraId="0C6B2F3C" w14:textId="77777777" w:rsidR="00416294" w:rsidRPr="00ED6FB0" w:rsidRDefault="00416294" w:rsidP="00416294">
      <w:pPr>
        <w:pStyle w:val="TEXTE"/>
        <w:jc w:val="both"/>
        <w:rPr>
          <w:lang w:val="fr-CH"/>
        </w:rPr>
      </w:pPr>
      <w:r w:rsidRPr="00ED6FB0">
        <w:rPr>
          <w:lang w:val="fr-CH"/>
        </w:rPr>
        <w:t>Calibre Manufacture MT5400</w:t>
      </w:r>
    </w:p>
    <w:p w14:paraId="06FFD5E2" w14:textId="77777777" w:rsidR="00416294" w:rsidRPr="00ED6FB0" w:rsidRDefault="00416294" w:rsidP="00416294">
      <w:pPr>
        <w:pStyle w:val="TEXTE"/>
        <w:jc w:val="both"/>
        <w:rPr>
          <w:lang w:val="fr-CH"/>
        </w:rPr>
      </w:pPr>
      <w:r w:rsidRPr="00ED6FB0">
        <w:rPr>
          <w:lang w:val="fr-CH"/>
        </w:rPr>
        <w:t>Mouvement mécanique à remontage automatique bidirectionnel par rotor</w:t>
      </w:r>
    </w:p>
    <w:p w14:paraId="1FBD04B6" w14:textId="77777777" w:rsidR="00416294" w:rsidRPr="00ED6FB0" w:rsidRDefault="00416294" w:rsidP="00416294">
      <w:pPr>
        <w:pStyle w:val="TEXTE"/>
        <w:jc w:val="both"/>
        <w:rPr>
          <w:lang w:val="fr-CH"/>
        </w:rPr>
      </w:pPr>
    </w:p>
    <w:p w14:paraId="316A8A24" w14:textId="77777777" w:rsidR="00416294" w:rsidRPr="006345A2" w:rsidRDefault="00416294" w:rsidP="00416294">
      <w:pPr>
        <w:pStyle w:val="TEXTE"/>
        <w:jc w:val="both"/>
        <w:rPr>
          <w:b/>
          <w:lang w:val="fr-CH"/>
        </w:rPr>
      </w:pPr>
      <w:r w:rsidRPr="006345A2">
        <w:rPr>
          <w:b/>
          <w:lang w:val="fr-CH"/>
        </w:rPr>
        <w:t>PRÉCISION</w:t>
      </w:r>
    </w:p>
    <w:p w14:paraId="5F42609E" w14:textId="77777777" w:rsidR="00416294" w:rsidRPr="00ED6FB0" w:rsidRDefault="00416294" w:rsidP="00416294">
      <w:pPr>
        <w:pStyle w:val="TEXTE"/>
        <w:jc w:val="both"/>
        <w:rPr>
          <w:lang w:val="fr-CH"/>
        </w:rPr>
      </w:pPr>
      <w:r w:rsidRPr="00ED6FB0">
        <w:rPr>
          <w:lang w:val="fr-CH"/>
        </w:rPr>
        <w:t>Chronomètre suisse officiellement certifié par le COSC (Contrôle Officiel Suisse des Chronomètres)</w:t>
      </w:r>
    </w:p>
    <w:p w14:paraId="10816990" w14:textId="77777777" w:rsidR="00416294" w:rsidRPr="00ED6FB0" w:rsidRDefault="00416294" w:rsidP="00416294">
      <w:pPr>
        <w:pStyle w:val="TEXTE"/>
        <w:jc w:val="both"/>
        <w:rPr>
          <w:lang w:val="fr-CH"/>
        </w:rPr>
      </w:pPr>
    </w:p>
    <w:p w14:paraId="4FBB7CD2" w14:textId="77777777" w:rsidR="00416294" w:rsidRPr="006345A2" w:rsidRDefault="00416294" w:rsidP="00416294">
      <w:pPr>
        <w:pStyle w:val="TEXTE"/>
        <w:jc w:val="both"/>
        <w:rPr>
          <w:b/>
          <w:lang w:val="fr-CH"/>
        </w:rPr>
      </w:pPr>
      <w:r w:rsidRPr="006345A2">
        <w:rPr>
          <w:b/>
          <w:lang w:val="fr-CH"/>
        </w:rPr>
        <w:t>FONCTIONS</w:t>
      </w:r>
    </w:p>
    <w:p w14:paraId="66B07760" w14:textId="77777777" w:rsidR="00416294" w:rsidRPr="00ED6FB0" w:rsidRDefault="00416294" w:rsidP="00416294">
      <w:pPr>
        <w:pStyle w:val="TEXTE"/>
        <w:jc w:val="both"/>
        <w:rPr>
          <w:lang w:val="fr-CH"/>
        </w:rPr>
      </w:pPr>
      <w:r w:rsidRPr="00ED6FB0">
        <w:rPr>
          <w:lang w:val="fr-CH"/>
        </w:rPr>
        <w:t>Heures, minutes et secondes au centre</w:t>
      </w:r>
    </w:p>
    <w:p w14:paraId="1AE09E14" w14:textId="77777777" w:rsidR="00416294" w:rsidRPr="00ED6FB0" w:rsidRDefault="00416294" w:rsidP="00416294">
      <w:pPr>
        <w:pStyle w:val="TEXTE"/>
        <w:jc w:val="both"/>
        <w:rPr>
          <w:lang w:val="fr-CH"/>
        </w:rPr>
      </w:pPr>
      <w:r w:rsidRPr="00ED6FB0">
        <w:rPr>
          <w:lang w:val="fr-CH"/>
        </w:rPr>
        <w:t>Stop seconde pour mise à l’heure précise</w:t>
      </w:r>
    </w:p>
    <w:p w14:paraId="361D36F0" w14:textId="77777777" w:rsidR="00416294" w:rsidRPr="00ED6FB0" w:rsidRDefault="00416294" w:rsidP="00416294">
      <w:pPr>
        <w:pStyle w:val="TEXTE"/>
        <w:jc w:val="both"/>
        <w:rPr>
          <w:lang w:val="fr-CH"/>
        </w:rPr>
      </w:pPr>
    </w:p>
    <w:p w14:paraId="19D16E94" w14:textId="77777777" w:rsidR="00416294" w:rsidRPr="006345A2" w:rsidRDefault="00416294" w:rsidP="00416294">
      <w:pPr>
        <w:pStyle w:val="TEXTE"/>
        <w:jc w:val="both"/>
        <w:rPr>
          <w:b/>
          <w:lang w:val="fr-CH"/>
        </w:rPr>
      </w:pPr>
      <w:r w:rsidRPr="006345A2">
        <w:rPr>
          <w:b/>
          <w:lang w:val="fr-CH"/>
        </w:rPr>
        <w:t>OSCILLATEUR</w:t>
      </w:r>
    </w:p>
    <w:p w14:paraId="128BF1FE" w14:textId="77777777" w:rsidR="00416294" w:rsidRPr="00ED6FB0" w:rsidRDefault="00416294" w:rsidP="00416294">
      <w:pPr>
        <w:pStyle w:val="TEXTE"/>
        <w:jc w:val="both"/>
        <w:rPr>
          <w:lang w:val="fr-CH"/>
        </w:rPr>
      </w:pPr>
      <w:r w:rsidRPr="00ED6FB0">
        <w:rPr>
          <w:lang w:val="fr-CH"/>
        </w:rPr>
        <w:t>Balancier à inertie variable, micro-réglage par vis</w:t>
      </w:r>
    </w:p>
    <w:p w14:paraId="1DCF6907" w14:textId="77777777" w:rsidR="00416294" w:rsidRPr="00ED6FB0" w:rsidRDefault="00416294" w:rsidP="00416294">
      <w:pPr>
        <w:pStyle w:val="TEXTE"/>
        <w:jc w:val="both"/>
        <w:rPr>
          <w:lang w:val="fr-CH"/>
        </w:rPr>
      </w:pPr>
      <w:r w:rsidRPr="00ED6FB0">
        <w:rPr>
          <w:lang w:val="fr-CH"/>
        </w:rPr>
        <w:t>Spiral amagnétique en silicium</w:t>
      </w:r>
    </w:p>
    <w:p w14:paraId="38FCFD85" w14:textId="77777777" w:rsidR="00416294" w:rsidRPr="00ED6FB0" w:rsidRDefault="00416294" w:rsidP="00416294">
      <w:pPr>
        <w:pStyle w:val="TEXTE"/>
        <w:jc w:val="both"/>
        <w:rPr>
          <w:lang w:val="fr-CH"/>
        </w:rPr>
      </w:pPr>
      <w:r w:rsidRPr="00ED6FB0">
        <w:rPr>
          <w:lang w:val="fr-CH"/>
        </w:rPr>
        <w:t>Fréquence : 28 800 Alt/H (4 Hz)</w:t>
      </w:r>
    </w:p>
    <w:p w14:paraId="5C96B833" w14:textId="77777777" w:rsidR="00416294" w:rsidRPr="00ED6FB0" w:rsidRDefault="00416294" w:rsidP="00416294">
      <w:pPr>
        <w:pStyle w:val="TEXTE"/>
        <w:jc w:val="both"/>
        <w:rPr>
          <w:lang w:val="fr-CH"/>
        </w:rPr>
      </w:pPr>
    </w:p>
    <w:p w14:paraId="1D25510D" w14:textId="77777777" w:rsidR="00416294" w:rsidRPr="006345A2" w:rsidRDefault="00416294" w:rsidP="00416294">
      <w:pPr>
        <w:pStyle w:val="TEXTE"/>
        <w:jc w:val="both"/>
        <w:rPr>
          <w:b/>
          <w:lang w:val="fr-CH"/>
        </w:rPr>
      </w:pPr>
      <w:r w:rsidRPr="006345A2">
        <w:rPr>
          <w:b/>
          <w:lang w:val="fr-CH"/>
        </w:rPr>
        <w:t>DIAMÈTRE TOTAL</w:t>
      </w:r>
    </w:p>
    <w:p w14:paraId="3BA30F01" w14:textId="77777777" w:rsidR="00416294" w:rsidRPr="00ED6FB0" w:rsidRDefault="00416294" w:rsidP="00416294">
      <w:pPr>
        <w:pStyle w:val="TEXTE"/>
        <w:jc w:val="both"/>
        <w:rPr>
          <w:lang w:val="fr-CH"/>
        </w:rPr>
      </w:pPr>
      <w:r w:rsidRPr="00ED6FB0">
        <w:rPr>
          <w:lang w:val="fr-CH"/>
        </w:rPr>
        <w:t>30,3 mm</w:t>
      </w:r>
    </w:p>
    <w:p w14:paraId="79836470" w14:textId="77777777" w:rsidR="00416294" w:rsidRPr="00ED6FB0" w:rsidRDefault="00416294" w:rsidP="00416294">
      <w:pPr>
        <w:pStyle w:val="TEXTE"/>
        <w:jc w:val="both"/>
        <w:rPr>
          <w:lang w:val="fr-CH"/>
        </w:rPr>
      </w:pPr>
    </w:p>
    <w:p w14:paraId="40B11D0A" w14:textId="77777777" w:rsidR="00416294" w:rsidRPr="006345A2" w:rsidRDefault="00416294" w:rsidP="00416294">
      <w:pPr>
        <w:pStyle w:val="TEXTE"/>
        <w:jc w:val="both"/>
        <w:rPr>
          <w:b/>
          <w:lang w:val="fr-CH"/>
        </w:rPr>
      </w:pPr>
      <w:r w:rsidRPr="006345A2">
        <w:rPr>
          <w:b/>
          <w:lang w:val="fr-CH"/>
        </w:rPr>
        <w:t>ÉPAISSEUR</w:t>
      </w:r>
    </w:p>
    <w:p w14:paraId="65B3E850" w14:textId="77777777" w:rsidR="00416294" w:rsidRPr="00ED6FB0" w:rsidRDefault="00416294" w:rsidP="00416294">
      <w:pPr>
        <w:pStyle w:val="TEXTE"/>
        <w:jc w:val="both"/>
        <w:rPr>
          <w:lang w:val="fr-CH"/>
        </w:rPr>
      </w:pPr>
      <w:r w:rsidRPr="00ED6FB0">
        <w:rPr>
          <w:lang w:val="fr-CH"/>
        </w:rPr>
        <w:t>5 mm</w:t>
      </w:r>
    </w:p>
    <w:p w14:paraId="41E4438B" w14:textId="77777777" w:rsidR="00416294" w:rsidRPr="00ED6FB0" w:rsidRDefault="00416294" w:rsidP="00416294">
      <w:pPr>
        <w:pStyle w:val="TEXTE"/>
        <w:jc w:val="both"/>
        <w:rPr>
          <w:lang w:val="fr-CH"/>
        </w:rPr>
      </w:pPr>
    </w:p>
    <w:p w14:paraId="6CFFF659" w14:textId="77777777" w:rsidR="00416294" w:rsidRPr="006345A2" w:rsidRDefault="00416294" w:rsidP="00416294">
      <w:pPr>
        <w:pStyle w:val="TEXTE"/>
        <w:jc w:val="both"/>
        <w:rPr>
          <w:b/>
          <w:lang w:val="fr-CH"/>
        </w:rPr>
      </w:pPr>
      <w:r w:rsidRPr="006345A2">
        <w:rPr>
          <w:b/>
          <w:lang w:val="fr-CH"/>
        </w:rPr>
        <w:t>EMPIERRAGE</w:t>
      </w:r>
    </w:p>
    <w:p w14:paraId="329A9FC8" w14:textId="77777777" w:rsidR="00416294" w:rsidRPr="00ED6FB0" w:rsidRDefault="00416294" w:rsidP="00416294">
      <w:pPr>
        <w:pStyle w:val="TEXTE"/>
        <w:jc w:val="both"/>
        <w:rPr>
          <w:lang w:val="fr-CH"/>
        </w:rPr>
      </w:pPr>
      <w:r w:rsidRPr="00ED6FB0">
        <w:rPr>
          <w:lang w:val="fr-CH"/>
        </w:rPr>
        <w:t>27 rubis</w:t>
      </w:r>
    </w:p>
    <w:p w14:paraId="70F08169" w14:textId="77777777" w:rsidR="00416294" w:rsidRPr="00ED6FB0" w:rsidRDefault="00416294" w:rsidP="00416294">
      <w:pPr>
        <w:pStyle w:val="TEXTE"/>
        <w:jc w:val="both"/>
        <w:rPr>
          <w:lang w:val="fr-CH"/>
        </w:rPr>
      </w:pPr>
    </w:p>
    <w:p w14:paraId="55A19D78" w14:textId="77777777" w:rsidR="00416294" w:rsidRPr="006345A2" w:rsidRDefault="00416294" w:rsidP="00416294">
      <w:pPr>
        <w:pStyle w:val="TEXTE"/>
        <w:jc w:val="both"/>
        <w:rPr>
          <w:b/>
          <w:lang w:val="fr-CH"/>
        </w:rPr>
      </w:pPr>
      <w:r w:rsidRPr="006345A2">
        <w:rPr>
          <w:b/>
          <w:lang w:val="fr-CH"/>
        </w:rPr>
        <w:t>RÉSERVE DE MARCHE</w:t>
      </w:r>
    </w:p>
    <w:p w14:paraId="3422D60B" w14:textId="77777777" w:rsidR="00416294" w:rsidRPr="00ED6FB0" w:rsidRDefault="00416294" w:rsidP="00416294">
      <w:pPr>
        <w:pStyle w:val="TEXTE"/>
        <w:jc w:val="both"/>
        <w:rPr>
          <w:lang w:val="fr-CH"/>
        </w:rPr>
      </w:pPr>
      <w:r w:rsidRPr="00ED6FB0">
        <w:rPr>
          <w:lang w:val="fr-CH"/>
        </w:rPr>
        <w:t>Environ 70 heures</w:t>
      </w:r>
    </w:p>
    <w:p w14:paraId="377A287B" w14:textId="77777777" w:rsidR="006B0D74" w:rsidRPr="00ED6FB0" w:rsidRDefault="006B0D74" w:rsidP="00416294">
      <w:pPr>
        <w:pStyle w:val="TEXTE"/>
        <w:jc w:val="both"/>
        <w:rPr>
          <w:lang w:val="fr-CH"/>
        </w:rPr>
      </w:pPr>
    </w:p>
    <w:sectPr w:rsidR="006B0D74" w:rsidRPr="00ED6FB0"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BDFC9" w14:textId="77777777" w:rsidR="00D47BCE" w:rsidRDefault="00D47BCE" w:rsidP="00D47BCE">
      <w:pPr>
        <w:spacing w:line="240" w:lineRule="auto"/>
      </w:pPr>
      <w:r>
        <w:separator/>
      </w:r>
    </w:p>
  </w:endnote>
  <w:endnote w:type="continuationSeparator" w:id="0">
    <w:p w14:paraId="409BA6BF" w14:textId="77777777" w:rsidR="00D47BCE" w:rsidRDefault="00D47BCE"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C0C5" w14:textId="77777777"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287A4160" wp14:editId="752ABB24">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035A47EC" wp14:editId="3985D551">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5E55612F" wp14:editId="0C7E4356">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F91A" w14:textId="77777777"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49F46F9B" wp14:editId="416A5B4F">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283DC2E9" wp14:editId="646B3CFC">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010F6F4F" wp14:editId="482DE26B">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FD145" w14:textId="77777777" w:rsidR="00D47BCE" w:rsidRDefault="00D47BCE" w:rsidP="00D47BCE">
      <w:pPr>
        <w:spacing w:line="240" w:lineRule="auto"/>
      </w:pPr>
      <w:r>
        <w:separator/>
      </w:r>
    </w:p>
  </w:footnote>
  <w:footnote w:type="continuationSeparator" w:id="0">
    <w:p w14:paraId="3F4C56FE" w14:textId="77777777" w:rsidR="00D47BCE" w:rsidRDefault="00D47BCE"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42E2" w14:textId="77777777" w:rsidR="00D47BCE" w:rsidRDefault="00D47BCE" w:rsidP="00D47BCE">
    <w:pPr>
      <w:pStyle w:val="En-tte"/>
      <w:jc w:val="center"/>
    </w:pPr>
    <w:r>
      <w:rPr>
        <w:noProof/>
        <w:lang w:val="fr-FR" w:eastAsia="fr-FR"/>
      </w:rPr>
      <w:drawing>
        <wp:inline distT="0" distB="0" distL="0" distR="0" wp14:anchorId="0D5582A7" wp14:editId="2481F3FF">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F1D7" w14:textId="77777777" w:rsidR="007407FE" w:rsidRDefault="007407FE" w:rsidP="007407FE">
    <w:pPr>
      <w:pStyle w:val="En-tte"/>
      <w:jc w:val="center"/>
    </w:pPr>
    <w:r>
      <w:rPr>
        <w:noProof/>
        <w:lang w:val="fr-FR" w:eastAsia="fr-FR"/>
      </w:rPr>
      <w:drawing>
        <wp:inline distT="0" distB="0" distL="0" distR="0" wp14:anchorId="62E9E600" wp14:editId="42296AD6">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704EA9E2" w14:textId="77777777" w:rsidR="007407FE" w:rsidRDefault="007407FE" w:rsidP="007407FE">
    <w:pPr>
      <w:pStyle w:val="En-tte"/>
    </w:pPr>
  </w:p>
  <w:p w14:paraId="14D828B5" w14:textId="77777777" w:rsidR="007407FE" w:rsidRDefault="007407FE" w:rsidP="007407FE">
    <w:pPr>
      <w:pStyle w:val="En-tte"/>
    </w:pPr>
  </w:p>
  <w:p w14:paraId="439E66EB" w14:textId="77777777" w:rsidR="007407FE" w:rsidRDefault="007407FE" w:rsidP="007407FE">
    <w:pPr>
      <w:pStyle w:val="En-tte"/>
    </w:pPr>
  </w:p>
  <w:p w14:paraId="2EDF23EF" w14:textId="77777777" w:rsidR="007407FE" w:rsidRDefault="007407FE" w:rsidP="007407FE">
    <w:pPr>
      <w:pStyle w:val="En-tte"/>
    </w:pPr>
  </w:p>
  <w:p w14:paraId="41724424" w14:textId="77777777" w:rsidR="00306468" w:rsidRDefault="00306468" w:rsidP="00306468">
    <w:pPr>
      <w:pStyle w:val="EN-TTE0"/>
    </w:pPr>
    <w:r>
      <w:t>COMMUNIQUÉ DE PRESSE</w:t>
    </w:r>
  </w:p>
  <w:p w14:paraId="57ACFB62" w14:textId="77777777" w:rsidR="00B41716" w:rsidRDefault="00B41716" w:rsidP="00306CFE">
    <w:pPr>
      <w:pStyle w:val="EN-TTE0"/>
    </w:pPr>
  </w:p>
  <w:p w14:paraId="2234C46E"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16cid:durableId="1555922896">
    <w:abstractNumId w:val="2"/>
  </w:num>
  <w:num w:numId="2" w16cid:durableId="666129900">
    <w:abstractNumId w:val="1"/>
  </w:num>
  <w:num w:numId="3" w16cid:durableId="1618439586">
    <w:abstractNumId w:val="0"/>
  </w:num>
  <w:num w:numId="4" w16cid:durableId="1911961451">
    <w:abstractNumId w:val="3"/>
  </w:num>
  <w:num w:numId="5" w16cid:durableId="584059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80BB1"/>
    <w:rsid w:val="0008530A"/>
    <w:rsid w:val="000D1907"/>
    <w:rsid w:val="000F4270"/>
    <w:rsid w:val="00160AE4"/>
    <w:rsid w:val="0016103F"/>
    <w:rsid w:val="002431E6"/>
    <w:rsid w:val="002B3242"/>
    <w:rsid w:val="002C1EE4"/>
    <w:rsid w:val="00306468"/>
    <w:rsid w:val="00306CFE"/>
    <w:rsid w:val="00356828"/>
    <w:rsid w:val="003812F0"/>
    <w:rsid w:val="003D1A8A"/>
    <w:rsid w:val="00406BB2"/>
    <w:rsid w:val="00416294"/>
    <w:rsid w:val="004227F0"/>
    <w:rsid w:val="00432A58"/>
    <w:rsid w:val="00460145"/>
    <w:rsid w:val="004C4312"/>
    <w:rsid w:val="00502FAC"/>
    <w:rsid w:val="005A0B2F"/>
    <w:rsid w:val="005F7902"/>
    <w:rsid w:val="006345A2"/>
    <w:rsid w:val="00672BA1"/>
    <w:rsid w:val="00683E86"/>
    <w:rsid w:val="006B0D74"/>
    <w:rsid w:val="006F2876"/>
    <w:rsid w:val="007407FE"/>
    <w:rsid w:val="00782AA8"/>
    <w:rsid w:val="00794A0D"/>
    <w:rsid w:val="007B042C"/>
    <w:rsid w:val="007D1AE6"/>
    <w:rsid w:val="0086545D"/>
    <w:rsid w:val="00876292"/>
    <w:rsid w:val="008D2167"/>
    <w:rsid w:val="008E5A48"/>
    <w:rsid w:val="00917C1E"/>
    <w:rsid w:val="00933D60"/>
    <w:rsid w:val="00940576"/>
    <w:rsid w:val="00942B62"/>
    <w:rsid w:val="00962C1B"/>
    <w:rsid w:val="009848CB"/>
    <w:rsid w:val="009F343E"/>
    <w:rsid w:val="00A25B33"/>
    <w:rsid w:val="00B41716"/>
    <w:rsid w:val="00BC0320"/>
    <w:rsid w:val="00BC39EA"/>
    <w:rsid w:val="00C60DF4"/>
    <w:rsid w:val="00D302AF"/>
    <w:rsid w:val="00D347D8"/>
    <w:rsid w:val="00D37ED8"/>
    <w:rsid w:val="00D47BCE"/>
    <w:rsid w:val="00D502E2"/>
    <w:rsid w:val="00D865D1"/>
    <w:rsid w:val="00DC1960"/>
    <w:rsid w:val="00E556FB"/>
    <w:rsid w:val="00E72B80"/>
    <w:rsid w:val="00EB62F7"/>
    <w:rsid w:val="00ED6FB0"/>
    <w:rsid w:val="00F64252"/>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56E04"/>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D8B87-8CE4-43A4-B6A1-79F78A0B3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1315</Words>
  <Characters>7237</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ROLEX SA</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Ozan YESIL</cp:lastModifiedBy>
  <cp:revision>10</cp:revision>
  <cp:lastPrinted>2019-11-07T09:48:00Z</cp:lastPrinted>
  <dcterms:created xsi:type="dcterms:W3CDTF">2021-05-22T14:11:00Z</dcterms:created>
  <dcterms:modified xsi:type="dcterms:W3CDTF">2022-08-17T14:22:00Z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2022-07-20T12:58:41Z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dd691629-dea3-4d3b-968b-b936c624a188</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