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77777777" w:rsidR="0086545D" w:rsidRPr="00EA4B60" w:rsidRDefault="00655B89" w:rsidP="0086545D">
      <w:pPr>
        <w:pStyle w:val="TITRE"/>
        <w:rPr>
          <w:lang w:val="en-GB" w:eastAsia="zh-TW"/>
        </w:rPr>
      </w:pPr>
      <w:r w:rsidRPr="00655B89">
        <w:rPr>
          <w:lang w:val="en-GB" w:eastAsia="zh-TW"/>
        </w:rPr>
        <w:t>PELAGOS 39</w:t>
      </w:r>
      <w:r w:rsidR="0086545D" w:rsidRPr="00EA4B60">
        <w:rPr>
          <w:lang w:val="en-GB" w:eastAsia="zh-TW"/>
        </w:rPr>
        <w:t xml:space="preserve"> </w:t>
      </w:r>
    </w:p>
    <w:p w14:paraId="0101C1CB" w14:textId="77777777" w:rsidR="0086545D" w:rsidRPr="00EA4B60" w:rsidRDefault="0086545D" w:rsidP="0086545D">
      <w:pPr>
        <w:rPr>
          <w:lang w:val="en-GB" w:eastAsia="zh-TW"/>
        </w:rPr>
      </w:pPr>
    </w:p>
    <w:p w14:paraId="3B74460A" w14:textId="55AB6A75" w:rsidR="0086545D" w:rsidRPr="00474314" w:rsidRDefault="003C6A97" w:rsidP="0086545D">
      <w:pPr>
        <w:jc w:val="both"/>
        <w:rPr>
          <w:b/>
          <w:lang w:val="en-GB" w:eastAsia="zh-TW"/>
        </w:rPr>
      </w:pPr>
      <w:r w:rsidRPr="003C6A97">
        <w:rPr>
          <w:rFonts w:hint="eastAsia"/>
          <w:b/>
          <w:lang w:val="en-GB" w:eastAsia="zh-TW"/>
        </w:rPr>
        <w:t>帝舵表匠心推出新款</w:t>
      </w:r>
      <w:r w:rsidRPr="003C6A97">
        <w:rPr>
          <w:rFonts w:hint="eastAsia"/>
          <w:b/>
          <w:lang w:val="en-GB" w:eastAsia="zh-TW"/>
        </w:rPr>
        <w:t>Pelagos 39</w:t>
      </w:r>
      <w:r w:rsidRPr="003C6A97">
        <w:rPr>
          <w:rFonts w:hint="eastAsia"/>
          <w:b/>
          <w:lang w:val="en-GB" w:eastAsia="zh-TW"/>
        </w:rPr>
        <w:t>（領潛型</w:t>
      </w:r>
      <w:r w:rsidRPr="003C6A97">
        <w:rPr>
          <w:rFonts w:hint="eastAsia"/>
          <w:b/>
          <w:lang w:val="en-GB" w:eastAsia="zh-TW"/>
        </w:rPr>
        <w:t>39</w:t>
      </w:r>
      <w:r w:rsidRPr="003C6A97">
        <w:rPr>
          <w:rFonts w:hint="eastAsia"/>
          <w:b/>
          <w:lang w:val="en-GB" w:eastAsia="zh-TW"/>
        </w:rPr>
        <w:t>）腕錶，</w:t>
      </w:r>
      <w:r w:rsidR="00EF4E5E">
        <w:rPr>
          <w:rFonts w:hint="eastAsia"/>
          <w:b/>
          <w:lang w:val="en-GB" w:eastAsia="zh-TW"/>
        </w:rPr>
        <w:t>游走於專業潛水腕</w:t>
      </w:r>
      <w:r w:rsidR="00EF4E5E">
        <w:rPr>
          <w:rFonts w:hint="eastAsia"/>
          <w:b/>
          <w:lang w:val="en-GB" w:eastAsia="zh-HK"/>
        </w:rPr>
        <w:t>錶</w:t>
      </w:r>
      <w:r w:rsidR="00EF4E5E" w:rsidRPr="00EF4E5E">
        <w:rPr>
          <w:rFonts w:hint="eastAsia"/>
          <w:b/>
          <w:lang w:val="en-GB" w:eastAsia="zh-TW"/>
        </w:rPr>
        <w:t>的</w:t>
      </w:r>
      <w:r w:rsidR="00EF4E5E">
        <w:rPr>
          <w:rFonts w:hint="eastAsia"/>
          <w:b/>
          <w:lang w:val="en-GB" w:eastAsia="zh-TW"/>
        </w:rPr>
        <w:t>尖端性能與魅力都市的百變風格之間，讓你無論何時何地，皆能</w:t>
      </w:r>
      <w:r w:rsidR="00EF4E5E" w:rsidRPr="003C6A97">
        <w:rPr>
          <w:rFonts w:hint="eastAsia"/>
          <w:b/>
          <w:lang w:val="en-GB" w:eastAsia="zh-TW"/>
        </w:rPr>
        <w:t>面面俱到。</w:t>
      </w:r>
    </w:p>
    <w:p w14:paraId="76AFB76F" w14:textId="77777777" w:rsidR="0086545D" w:rsidRPr="00474314" w:rsidRDefault="0086545D" w:rsidP="0086545D">
      <w:pPr>
        <w:jc w:val="both"/>
        <w:rPr>
          <w:lang w:val="en-GB" w:eastAsia="zh-TW"/>
        </w:rPr>
      </w:pPr>
    </w:p>
    <w:p w14:paraId="4E1D25C5" w14:textId="347A2E5D" w:rsidR="0086545D" w:rsidRPr="00655B89" w:rsidRDefault="004A5C9E" w:rsidP="0086545D">
      <w:pPr>
        <w:jc w:val="both"/>
        <w:rPr>
          <w:rFonts w:cs="Arial"/>
          <w:szCs w:val="20"/>
          <w:lang w:val="en-US" w:eastAsia="zh-TW"/>
        </w:rPr>
      </w:pPr>
      <w:r w:rsidRPr="004A5C9E">
        <w:rPr>
          <w:rFonts w:cs="Arial"/>
          <w:szCs w:val="20"/>
          <w:lang w:val="en-GB" w:eastAsia="zh-TW"/>
        </w:rPr>
        <w:t>Pelagos 39</w:t>
      </w:r>
      <w:r>
        <w:rPr>
          <w:rFonts w:cs="Arial" w:hint="eastAsia"/>
          <w:szCs w:val="20"/>
          <w:lang w:val="en-GB" w:eastAsia="zh-HK"/>
        </w:rPr>
        <w:t>特別選</w:t>
      </w:r>
      <w:r w:rsidR="00E7680A" w:rsidRPr="00E7680A">
        <w:rPr>
          <w:rFonts w:cs="Arial" w:hint="eastAsia"/>
          <w:szCs w:val="20"/>
          <w:lang w:val="en-GB" w:eastAsia="zh-TW"/>
        </w:rPr>
        <w:t>用</w:t>
      </w:r>
      <w:r w:rsidR="00E7680A" w:rsidRPr="00E7680A">
        <w:rPr>
          <w:rFonts w:cs="Arial" w:hint="eastAsia"/>
          <w:szCs w:val="20"/>
          <w:lang w:val="en-GB" w:eastAsia="zh-TW"/>
        </w:rPr>
        <w:t>2</w:t>
      </w:r>
      <w:r w:rsidR="00E7680A">
        <w:rPr>
          <w:rFonts w:cs="Arial" w:hint="eastAsia"/>
          <w:szCs w:val="20"/>
          <w:lang w:val="en-GB" w:eastAsia="zh-TW"/>
        </w:rPr>
        <w:t>級鈦金屬材質，搭配一體成型夜光陶瓷合成材質鐘點標記，</w:t>
      </w:r>
      <w:r>
        <w:rPr>
          <w:rFonts w:cs="Arial" w:hint="eastAsia"/>
          <w:szCs w:val="20"/>
          <w:lang w:val="en-GB" w:eastAsia="zh-HK"/>
        </w:rPr>
        <w:t>錶</w:t>
      </w:r>
      <w:r w:rsidR="008823C5">
        <w:rPr>
          <w:rFonts w:cs="Arial" w:hint="eastAsia"/>
          <w:szCs w:val="20"/>
          <w:lang w:val="en-GB" w:eastAsia="zh-TW"/>
        </w:rPr>
        <w:t>帶</w:t>
      </w:r>
      <w:r w:rsidR="00D92F85">
        <w:rPr>
          <w:rFonts w:cs="Arial" w:hint="eastAsia"/>
          <w:szCs w:val="20"/>
          <w:lang w:val="en-GB" w:eastAsia="zh-TW"/>
        </w:rPr>
        <w:t>配備快速調節</w:t>
      </w:r>
      <w:r w:rsidR="00D92F85">
        <w:rPr>
          <w:rFonts w:cs="Arial" w:hint="eastAsia"/>
          <w:szCs w:val="20"/>
          <w:lang w:val="en-GB" w:eastAsia="zh-HK"/>
        </w:rPr>
        <w:t>帶扣</w:t>
      </w:r>
      <w:r w:rsidRPr="004A5C9E">
        <w:rPr>
          <w:rFonts w:cs="Arial" w:hint="eastAsia"/>
          <w:szCs w:val="20"/>
          <w:lang w:val="en-GB" w:eastAsia="zh-TW"/>
        </w:rPr>
        <w:t>及潛水延展裝置</w:t>
      </w:r>
      <w:r w:rsidR="00E7680A" w:rsidRPr="00E7680A">
        <w:rPr>
          <w:rFonts w:cs="Arial" w:hint="eastAsia"/>
          <w:szCs w:val="20"/>
          <w:lang w:val="en-GB" w:eastAsia="zh-TW"/>
        </w:rPr>
        <w:t>，</w:t>
      </w:r>
      <w:r>
        <w:rPr>
          <w:rFonts w:cs="Arial" w:hint="eastAsia"/>
          <w:szCs w:val="20"/>
          <w:lang w:val="en-GB" w:eastAsia="zh-HK"/>
        </w:rPr>
        <w:t>完美傳承</w:t>
      </w:r>
      <w:r w:rsidR="00E7680A" w:rsidRPr="00E7680A">
        <w:rPr>
          <w:rFonts w:cs="Arial" w:hint="eastAsia"/>
          <w:szCs w:val="20"/>
          <w:lang w:val="en-GB" w:eastAsia="zh-TW"/>
        </w:rPr>
        <w:t>帝舵專業潛水腕錶的</w:t>
      </w:r>
      <w:r w:rsidR="002A77F1">
        <w:rPr>
          <w:rFonts w:cs="Arial" w:hint="eastAsia"/>
          <w:szCs w:val="20"/>
          <w:lang w:val="en-GB" w:eastAsia="zh-TW"/>
        </w:rPr>
        <w:t>精髓</w:t>
      </w:r>
      <w:r w:rsidR="002A77F1">
        <w:rPr>
          <w:rFonts w:cs="Arial" w:hint="eastAsia"/>
          <w:szCs w:val="20"/>
          <w:lang w:val="en-GB" w:eastAsia="zh-HK"/>
        </w:rPr>
        <w:t>。</w:t>
      </w:r>
      <w:r w:rsidR="008103E9" w:rsidRPr="008103E9">
        <w:rPr>
          <w:rFonts w:cs="Arial" w:hint="eastAsia"/>
          <w:szCs w:val="20"/>
          <w:lang w:val="en-GB" w:eastAsia="zh-TW"/>
        </w:rPr>
        <w:t>錶殼直徑</w:t>
      </w:r>
      <w:r w:rsidR="008103E9" w:rsidRPr="008103E9">
        <w:rPr>
          <w:rFonts w:cs="Arial"/>
          <w:szCs w:val="20"/>
          <w:lang w:val="en-GB" w:eastAsia="zh-TW"/>
        </w:rPr>
        <w:t>39</w:t>
      </w:r>
      <w:r w:rsidR="008103E9">
        <w:rPr>
          <w:rFonts w:cs="Arial" w:hint="eastAsia"/>
          <w:szCs w:val="20"/>
          <w:lang w:val="en-GB" w:eastAsia="zh-TW"/>
        </w:rPr>
        <w:t>毫米，經典別</w:t>
      </w:r>
      <w:r w:rsidR="00883FCF">
        <w:rPr>
          <w:rFonts w:cs="Arial" w:hint="eastAsia"/>
          <w:szCs w:val="20"/>
          <w:lang w:val="en-GB" w:eastAsia="zh-HK"/>
        </w:rPr>
        <w:t>緻</w:t>
      </w:r>
      <w:r w:rsidR="008103E9">
        <w:rPr>
          <w:rFonts w:cs="Arial" w:hint="eastAsia"/>
          <w:szCs w:val="20"/>
          <w:lang w:val="en-GB" w:eastAsia="zh-TW"/>
        </w:rPr>
        <w:t>且靈活百搭，外圈及錶</w:t>
      </w:r>
      <w:r w:rsidR="008103E9">
        <w:rPr>
          <w:rFonts w:cs="Arial" w:hint="eastAsia"/>
          <w:szCs w:val="20"/>
          <w:lang w:val="en-GB" w:eastAsia="zh-HK"/>
        </w:rPr>
        <w:t>面</w:t>
      </w:r>
      <w:r w:rsidR="008103E9" w:rsidRPr="008103E9">
        <w:rPr>
          <w:rFonts w:cs="Arial" w:hint="eastAsia"/>
          <w:szCs w:val="20"/>
          <w:lang w:val="en-GB" w:eastAsia="zh-TW"/>
        </w:rPr>
        <w:t>則以陽光放射紋點綴，散發引人注目的耀眼光澤。此款運動腕表是先進製錶技術與時尚美學特色精彩碰撞的完美傑作，無論身處摩登都市或置身悠閒海灘，它都能讓你表現出色，瀟灑自如。</w:t>
      </w:r>
    </w:p>
    <w:p w14:paraId="4F3EC790" w14:textId="77777777" w:rsidR="0086545D" w:rsidRPr="00655B89" w:rsidRDefault="0086545D" w:rsidP="0086545D">
      <w:pPr>
        <w:jc w:val="both"/>
        <w:rPr>
          <w:rFonts w:cs="Arial"/>
          <w:szCs w:val="20"/>
          <w:lang w:val="en-US" w:eastAsia="zh-TW"/>
        </w:rPr>
      </w:pPr>
    </w:p>
    <w:p w14:paraId="367AC6B7" w14:textId="77777777" w:rsidR="0086545D" w:rsidRPr="00655B89" w:rsidRDefault="0086545D" w:rsidP="0086545D">
      <w:pPr>
        <w:jc w:val="both"/>
        <w:rPr>
          <w:lang w:val="en-US" w:eastAsia="zh-TW"/>
        </w:rPr>
      </w:pPr>
    </w:p>
    <w:p w14:paraId="1F26276F" w14:textId="6E7C8A93" w:rsidR="0086545D" w:rsidRDefault="00571D81" w:rsidP="0086545D">
      <w:pPr>
        <w:pStyle w:val="TEXTE"/>
        <w:jc w:val="both"/>
        <w:rPr>
          <w:b/>
          <w:sz w:val="22"/>
          <w:lang w:val="de-DE"/>
        </w:rPr>
      </w:pPr>
      <w:r>
        <w:rPr>
          <w:rFonts w:hint="eastAsia"/>
          <w:b/>
          <w:sz w:val="22"/>
          <w:lang w:val="de-DE" w:eastAsia="zh-HK"/>
        </w:rPr>
        <w:t>特色</w:t>
      </w:r>
    </w:p>
    <w:p w14:paraId="15C395B5" w14:textId="7D7557A8" w:rsidR="00655B89" w:rsidRPr="00571D81" w:rsidRDefault="00571D81" w:rsidP="00571D81">
      <w:pPr>
        <w:pStyle w:val="TEXTE"/>
        <w:numPr>
          <w:ilvl w:val="0"/>
          <w:numId w:val="4"/>
        </w:numPr>
        <w:jc w:val="both"/>
        <w:rPr>
          <w:lang w:val="de-DE" w:eastAsia="zh-TW"/>
        </w:rPr>
      </w:pPr>
      <w:r w:rsidRPr="00571D81">
        <w:rPr>
          <w:rFonts w:hint="eastAsia"/>
          <w:lang w:val="en-US" w:eastAsia="zh-TW"/>
        </w:rPr>
        <w:t>磨砂</w:t>
      </w:r>
      <w:r w:rsidRPr="00571D81">
        <w:rPr>
          <w:lang w:val="de-DE" w:eastAsia="zh-TW"/>
        </w:rPr>
        <w:t>2</w:t>
      </w:r>
      <w:r w:rsidRPr="00571D81">
        <w:rPr>
          <w:rFonts w:hint="eastAsia"/>
          <w:lang w:val="en-US" w:eastAsia="zh-TW"/>
        </w:rPr>
        <w:t>級鈦金屬錶殼</w:t>
      </w:r>
      <w:r w:rsidRPr="00571D81">
        <w:rPr>
          <w:rFonts w:hint="eastAsia"/>
          <w:lang w:val="de-DE" w:eastAsia="zh-TW"/>
        </w:rPr>
        <w:t>，</w:t>
      </w:r>
      <w:r w:rsidRPr="00571D81">
        <w:rPr>
          <w:rFonts w:hint="eastAsia"/>
          <w:lang w:val="en-US" w:eastAsia="zh-TW"/>
        </w:rPr>
        <w:t>直徑</w:t>
      </w:r>
      <w:r w:rsidRPr="00571D81">
        <w:rPr>
          <w:lang w:val="de-DE" w:eastAsia="zh-TW"/>
        </w:rPr>
        <w:t>39</w:t>
      </w:r>
      <w:r w:rsidRPr="00571D81">
        <w:rPr>
          <w:rFonts w:hint="eastAsia"/>
          <w:lang w:val="en-US" w:eastAsia="zh-TW"/>
        </w:rPr>
        <w:t>毫米</w:t>
      </w:r>
      <w:r w:rsidRPr="00571D81">
        <w:rPr>
          <w:rFonts w:hint="eastAsia"/>
          <w:lang w:val="de-DE" w:eastAsia="zh-TW"/>
        </w:rPr>
        <w:t>，</w:t>
      </w:r>
      <w:r w:rsidRPr="00571D81">
        <w:rPr>
          <w:rFonts w:hint="eastAsia"/>
          <w:lang w:val="en-US" w:eastAsia="zh-TW"/>
        </w:rPr>
        <w:t>配備單向旋轉外圈及陽光放射紋陶質字圈</w:t>
      </w:r>
      <w:r w:rsidRPr="00571D81">
        <w:rPr>
          <w:rFonts w:hint="eastAsia"/>
          <w:lang w:val="de-DE" w:eastAsia="zh-TW"/>
        </w:rPr>
        <w:t>，</w:t>
      </w:r>
      <w:r w:rsidRPr="00571D81">
        <w:rPr>
          <w:rFonts w:hint="eastAsia"/>
          <w:lang w:val="en-US" w:eastAsia="zh-TW"/>
        </w:rPr>
        <w:t>塗有</w:t>
      </w:r>
      <w:r w:rsidRPr="00571D81">
        <w:rPr>
          <w:lang w:val="de-DE" w:eastAsia="zh-TW"/>
        </w:rPr>
        <w:t>X1</w:t>
      </w:r>
      <w:r w:rsidRPr="00571D81">
        <w:rPr>
          <w:rFonts w:hint="eastAsia"/>
          <w:lang w:val="en-US" w:eastAsia="zh-TW"/>
        </w:rPr>
        <w:t>級瑞士</w:t>
      </w:r>
      <w:r w:rsidRPr="00571D81">
        <w:rPr>
          <w:lang w:val="de-DE" w:eastAsia="zh-TW"/>
        </w:rPr>
        <w:t>Super-LumiNova®</w:t>
      </w:r>
      <w:r w:rsidRPr="00571D81">
        <w:rPr>
          <w:rFonts w:hint="eastAsia"/>
          <w:lang w:val="en-US" w:eastAsia="zh-TW"/>
        </w:rPr>
        <w:t>夜光塗層</w:t>
      </w:r>
    </w:p>
    <w:p w14:paraId="0B530611" w14:textId="2D9DE794" w:rsidR="00655B89" w:rsidRPr="00655B89" w:rsidRDefault="006B09FB" w:rsidP="006B09FB">
      <w:pPr>
        <w:pStyle w:val="TEXTE"/>
        <w:numPr>
          <w:ilvl w:val="0"/>
          <w:numId w:val="4"/>
        </w:numPr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陽光放射紋黑色錶面，搭配一體成型夜光陶瓷合成材質立體鐘點標記</w:t>
      </w:r>
    </w:p>
    <w:p w14:paraId="0B1C6E54" w14:textId="7BF5F5D8" w:rsidR="00655B89" w:rsidRPr="00655B89" w:rsidRDefault="006B09FB" w:rsidP="006B09FB">
      <w:pPr>
        <w:pStyle w:val="TEXTE"/>
        <w:numPr>
          <w:ilvl w:val="0"/>
          <w:numId w:val="4"/>
        </w:numPr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「雪花」指針，帝舵潛水腕錶的一大標誌，於</w:t>
      </w:r>
      <w:r w:rsidRPr="006B09FB">
        <w:rPr>
          <w:lang w:val="en-US" w:eastAsia="zh-TW"/>
        </w:rPr>
        <w:t>1969</w:t>
      </w:r>
      <w:r w:rsidRPr="006B09FB">
        <w:rPr>
          <w:rFonts w:hint="eastAsia"/>
          <w:lang w:val="en-US" w:eastAsia="zh-TW"/>
        </w:rPr>
        <w:t>年問世，塗有</w:t>
      </w:r>
      <w:r w:rsidRPr="006B09FB">
        <w:rPr>
          <w:lang w:val="en-US" w:eastAsia="zh-TW"/>
        </w:rPr>
        <w:t>X1</w:t>
      </w:r>
      <w:r w:rsidRPr="006B09FB">
        <w:rPr>
          <w:rFonts w:hint="eastAsia"/>
          <w:lang w:val="en-US" w:eastAsia="zh-TW"/>
        </w:rPr>
        <w:t>級瑞士</w:t>
      </w:r>
      <w:r w:rsidRPr="006B09FB">
        <w:rPr>
          <w:lang w:val="en-US" w:eastAsia="zh-TW"/>
        </w:rPr>
        <w:t>Super-LumiNova®</w:t>
      </w:r>
      <w:r w:rsidRPr="006B09FB">
        <w:rPr>
          <w:rFonts w:hint="eastAsia"/>
          <w:lang w:val="en-US" w:eastAsia="zh-TW"/>
        </w:rPr>
        <w:t>夜光塗層</w:t>
      </w:r>
    </w:p>
    <w:p w14:paraId="5CC1502D" w14:textId="55A51B1C" w:rsidR="00655B89" w:rsidRPr="00655B89" w:rsidRDefault="006B09FB" w:rsidP="006B09FB">
      <w:pPr>
        <w:pStyle w:val="TEXTE"/>
        <w:numPr>
          <w:ilvl w:val="0"/>
          <w:numId w:val="4"/>
        </w:numPr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帝舵表原廠機芯</w:t>
      </w:r>
      <w:r w:rsidRPr="006B09FB">
        <w:rPr>
          <w:rFonts w:hint="eastAsia"/>
          <w:lang w:val="en-US" w:eastAsia="zh-TW"/>
        </w:rPr>
        <w:t>MT5400</w:t>
      </w:r>
      <w:r w:rsidRPr="006B09FB">
        <w:rPr>
          <w:rFonts w:hint="eastAsia"/>
          <w:lang w:val="en-US" w:eastAsia="zh-TW"/>
        </w:rPr>
        <w:t>型，獲瑞士官方天文台認證（</w:t>
      </w:r>
      <w:r w:rsidRPr="006B09FB">
        <w:rPr>
          <w:rFonts w:hint="eastAsia"/>
          <w:lang w:val="en-US" w:eastAsia="zh-TW"/>
        </w:rPr>
        <w:t>COSC</w:t>
      </w:r>
      <w:r w:rsidRPr="006B09FB">
        <w:rPr>
          <w:rFonts w:hint="eastAsia"/>
          <w:lang w:val="en-US" w:eastAsia="zh-TW"/>
        </w:rPr>
        <w:t>），配備矽游絲及</w:t>
      </w:r>
      <w:r w:rsidRPr="006B09FB">
        <w:rPr>
          <w:rFonts w:hint="eastAsia"/>
          <w:lang w:val="en-US" w:eastAsia="zh-TW"/>
        </w:rPr>
        <w:t>70</w:t>
      </w:r>
      <w:r w:rsidRPr="006B09FB">
        <w:rPr>
          <w:rFonts w:hint="eastAsia"/>
          <w:lang w:val="en-US" w:eastAsia="zh-TW"/>
        </w:rPr>
        <w:t>小時動力儲備</w:t>
      </w:r>
    </w:p>
    <w:p w14:paraId="7F2DA902" w14:textId="75779011" w:rsidR="00655B89" w:rsidRPr="00655B89" w:rsidRDefault="006B09FB" w:rsidP="006B09FB">
      <w:pPr>
        <w:pStyle w:val="TEXTE"/>
        <w:numPr>
          <w:ilvl w:val="0"/>
          <w:numId w:val="4"/>
        </w:numPr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2</w:t>
      </w:r>
      <w:r w:rsidRPr="006B09FB">
        <w:rPr>
          <w:rFonts w:hint="eastAsia"/>
          <w:lang w:val="en-US" w:eastAsia="zh-TW"/>
        </w:rPr>
        <w:t>級鈦金屬錶帶，搭配帝舵表「</w:t>
      </w:r>
      <w:r w:rsidRPr="006B09FB">
        <w:rPr>
          <w:rFonts w:hint="eastAsia"/>
          <w:lang w:val="en-US" w:eastAsia="zh-TW"/>
        </w:rPr>
        <w:t>T-fit</w:t>
      </w:r>
      <w:r w:rsidRPr="006B09FB">
        <w:rPr>
          <w:rFonts w:hint="eastAsia"/>
          <w:lang w:val="en-US" w:eastAsia="zh-TW"/>
        </w:rPr>
        <w:t>」快速調節帶扣及潛水延展裝置。隨錶附送黑色橡膠錶帶，配</w:t>
      </w:r>
      <w:r w:rsidRPr="006B09FB">
        <w:rPr>
          <w:rFonts w:hint="eastAsia"/>
          <w:lang w:val="en-US" w:eastAsia="zh-TW"/>
        </w:rPr>
        <w:t>2</w:t>
      </w:r>
      <w:r w:rsidRPr="006B09FB">
        <w:rPr>
          <w:rFonts w:hint="eastAsia"/>
          <w:lang w:val="en-US" w:eastAsia="zh-TW"/>
        </w:rPr>
        <w:t>級鈦金屬帶扣</w:t>
      </w:r>
    </w:p>
    <w:p w14:paraId="15B9A9B1" w14:textId="0385FCFE" w:rsidR="0086545D" w:rsidRPr="00655B89" w:rsidRDefault="006B09FB" w:rsidP="006B09FB">
      <w:pPr>
        <w:pStyle w:val="TEXTE"/>
        <w:numPr>
          <w:ilvl w:val="0"/>
          <w:numId w:val="4"/>
        </w:numPr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五年可轉讓保用保證，無需登記或定期檢查</w:t>
      </w:r>
    </w:p>
    <w:p w14:paraId="0EAF9770" w14:textId="77777777" w:rsidR="0086545D" w:rsidRPr="00655B89" w:rsidRDefault="0086545D" w:rsidP="0086545D">
      <w:pPr>
        <w:pStyle w:val="TEXTE"/>
        <w:jc w:val="both"/>
        <w:rPr>
          <w:lang w:val="en-US" w:eastAsia="zh-TW"/>
        </w:rPr>
      </w:pPr>
    </w:p>
    <w:p w14:paraId="015156A5" w14:textId="77777777" w:rsidR="0086545D" w:rsidRPr="005A3905" w:rsidRDefault="0086545D" w:rsidP="0086545D">
      <w:pPr>
        <w:pStyle w:val="TEXTE"/>
        <w:jc w:val="both"/>
        <w:rPr>
          <w:lang w:val="en-US" w:eastAsia="zh-TW"/>
        </w:rPr>
      </w:pPr>
    </w:p>
    <w:p w14:paraId="287598D6" w14:textId="1E73F8DC" w:rsidR="00655B89" w:rsidRPr="00655B89" w:rsidRDefault="006B09FB" w:rsidP="00655B89">
      <w:pPr>
        <w:pStyle w:val="TEXTE"/>
        <w:jc w:val="both"/>
        <w:rPr>
          <w:lang w:val="en-US" w:eastAsia="zh-TW"/>
        </w:rPr>
      </w:pPr>
      <w:r w:rsidRPr="006B09FB">
        <w:rPr>
          <w:rFonts w:hint="eastAsia"/>
          <w:lang w:val="en-US" w:eastAsia="zh-TW"/>
        </w:rPr>
        <w:t>Pelagos 39</w:t>
      </w:r>
      <w:r w:rsidRPr="006B09FB">
        <w:rPr>
          <w:rFonts w:hint="eastAsia"/>
          <w:lang w:val="en-US" w:eastAsia="zh-TW"/>
        </w:rPr>
        <w:t>錶款以靈活</w:t>
      </w:r>
      <w:r w:rsidR="00714494">
        <w:rPr>
          <w:rFonts w:hint="eastAsia"/>
          <w:lang w:val="en-US" w:eastAsia="zh-HK"/>
        </w:rPr>
        <w:t>百搭的</w:t>
      </w:r>
      <w:r w:rsidRPr="006B09FB">
        <w:rPr>
          <w:rFonts w:hint="eastAsia"/>
          <w:lang w:val="en-US" w:eastAsia="zh-TW"/>
        </w:rPr>
        <w:t>設計</w:t>
      </w:r>
      <w:r w:rsidR="00714494">
        <w:rPr>
          <w:rFonts w:hint="eastAsia"/>
          <w:lang w:val="en-US" w:eastAsia="zh-HK"/>
        </w:rPr>
        <w:t>進一步豐富</w:t>
      </w:r>
      <w:r w:rsidR="00714494">
        <w:rPr>
          <w:rFonts w:hint="eastAsia"/>
          <w:lang w:val="en-US" w:eastAsia="zh-TW"/>
        </w:rPr>
        <w:t>帝舵表專業潛水腕錶</w:t>
      </w:r>
      <w:r w:rsidR="00714494">
        <w:rPr>
          <w:rFonts w:hint="eastAsia"/>
          <w:lang w:val="en-US" w:eastAsia="zh-HK"/>
        </w:rPr>
        <w:t>家族</w:t>
      </w:r>
      <w:r w:rsidRPr="006B09FB">
        <w:rPr>
          <w:rFonts w:hint="eastAsia"/>
          <w:lang w:val="en-US" w:eastAsia="zh-TW"/>
        </w:rPr>
        <w:t>。</w:t>
      </w:r>
      <w:r w:rsidR="00161D39">
        <w:rPr>
          <w:rFonts w:hint="eastAsia"/>
          <w:lang w:val="en-US" w:eastAsia="zh-TW"/>
        </w:rPr>
        <w:t>作為系列中的經典</w:t>
      </w:r>
      <w:r w:rsidR="00161D39">
        <w:rPr>
          <w:rFonts w:hint="eastAsia"/>
          <w:lang w:val="en-US" w:eastAsia="zh-HK"/>
        </w:rPr>
        <w:t>錶</w:t>
      </w:r>
      <w:r w:rsidR="00161D39" w:rsidRPr="00161D39">
        <w:rPr>
          <w:rFonts w:hint="eastAsia"/>
          <w:lang w:val="en-US" w:eastAsia="zh-TW"/>
        </w:rPr>
        <w:t>款，</w:t>
      </w:r>
      <w:r w:rsidRPr="006B09FB">
        <w:rPr>
          <w:rFonts w:hint="eastAsia"/>
          <w:lang w:val="en-US" w:eastAsia="zh-TW"/>
        </w:rPr>
        <w:t>帝舵表</w:t>
      </w:r>
      <w:r w:rsidRPr="006B09FB">
        <w:rPr>
          <w:rFonts w:hint="eastAsia"/>
          <w:lang w:val="en-US" w:eastAsia="zh-TW"/>
        </w:rPr>
        <w:t>Pelagos</w:t>
      </w:r>
      <w:r w:rsidRPr="006B09FB">
        <w:rPr>
          <w:rFonts w:hint="eastAsia"/>
          <w:lang w:val="en-US" w:eastAsia="zh-TW"/>
        </w:rPr>
        <w:t>（領潛型）、</w:t>
      </w:r>
      <w:r w:rsidRPr="006B09FB">
        <w:rPr>
          <w:rFonts w:hint="eastAsia"/>
          <w:lang w:val="en-US" w:eastAsia="zh-TW"/>
        </w:rPr>
        <w:t>Pelagos LHD</w:t>
      </w:r>
      <w:r w:rsidRPr="006B09FB">
        <w:rPr>
          <w:rFonts w:hint="eastAsia"/>
          <w:lang w:val="en-US" w:eastAsia="zh-TW"/>
        </w:rPr>
        <w:t>（領潛型</w:t>
      </w:r>
      <w:r w:rsidRPr="006B09FB">
        <w:rPr>
          <w:rFonts w:hint="eastAsia"/>
          <w:lang w:val="en-US" w:eastAsia="zh-TW"/>
        </w:rPr>
        <w:t>LHD</w:t>
      </w:r>
      <w:r w:rsidRPr="006B09FB">
        <w:rPr>
          <w:rFonts w:hint="eastAsia"/>
          <w:lang w:val="en-US" w:eastAsia="zh-TW"/>
        </w:rPr>
        <w:t>）及</w:t>
      </w:r>
      <w:r w:rsidRPr="006B09FB">
        <w:rPr>
          <w:rFonts w:hint="eastAsia"/>
          <w:lang w:val="en-US" w:eastAsia="zh-TW"/>
        </w:rPr>
        <w:t>Pelagos FXD</w:t>
      </w:r>
      <w:r w:rsidRPr="006B09FB">
        <w:rPr>
          <w:rFonts w:hint="eastAsia"/>
          <w:lang w:val="en-US" w:eastAsia="zh-TW"/>
        </w:rPr>
        <w:t>（領潛型</w:t>
      </w:r>
      <w:r w:rsidRPr="006B09FB">
        <w:rPr>
          <w:rFonts w:hint="eastAsia"/>
          <w:lang w:val="en-US" w:eastAsia="zh-TW"/>
        </w:rPr>
        <w:t>FXD</w:t>
      </w:r>
      <w:r w:rsidRPr="006B09FB">
        <w:rPr>
          <w:rFonts w:hint="eastAsia"/>
          <w:lang w:val="en-US" w:eastAsia="zh-TW"/>
        </w:rPr>
        <w:t>）</w:t>
      </w:r>
      <w:r w:rsidR="00714494">
        <w:rPr>
          <w:rFonts w:hint="eastAsia"/>
          <w:lang w:val="en-US" w:eastAsia="zh-HK"/>
        </w:rPr>
        <w:t>專攻技</w:t>
      </w:r>
      <w:r w:rsidR="00714494">
        <w:rPr>
          <w:rFonts w:hint="eastAsia"/>
          <w:lang w:val="en-US" w:eastAsia="zh-TW"/>
        </w:rPr>
        <w:t>術，</w:t>
      </w:r>
      <w:r w:rsidR="00714494">
        <w:rPr>
          <w:rFonts w:hint="eastAsia"/>
          <w:lang w:val="en-US" w:eastAsia="zh-HK"/>
        </w:rPr>
        <w:t>延</w:t>
      </w:r>
      <w:r w:rsidRPr="006B09FB">
        <w:rPr>
          <w:rFonts w:hint="eastAsia"/>
          <w:lang w:val="en-US" w:eastAsia="zh-TW"/>
        </w:rPr>
        <w:t>續專業潛水腕錶精髓</w:t>
      </w:r>
      <w:r w:rsidR="00714494">
        <w:rPr>
          <w:rFonts w:hint="eastAsia"/>
          <w:lang w:val="en-US" w:eastAsia="zh-HK"/>
        </w:rPr>
        <w:t>，</w:t>
      </w:r>
      <w:r w:rsidR="00714494" w:rsidRPr="00714494">
        <w:rPr>
          <w:rFonts w:hint="eastAsia"/>
          <w:lang w:val="en-US" w:eastAsia="zh-HK"/>
        </w:rPr>
        <w:t>旨在為</w:t>
      </w:r>
      <w:r w:rsidR="00714494">
        <w:rPr>
          <w:rFonts w:hint="eastAsia"/>
          <w:lang w:val="en-US" w:eastAsia="zh-HK"/>
        </w:rPr>
        <w:t>專業要求高且相對小眾的專業潛水市場提供性</w:t>
      </w:r>
      <w:r w:rsidR="00714494" w:rsidRPr="00714494">
        <w:rPr>
          <w:rFonts w:hint="eastAsia"/>
          <w:lang w:val="en-US" w:eastAsia="zh-HK"/>
        </w:rPr>
        <w:t>能出眾的錶款</w:t>
      </w:r>
      <w:r w:rsidRPr="006B09FB">
        <w:rPr>
          <w:rFonts w:hint="eastAsia"/>
          <w:lang w:val="en-US" w:eastAsia="zh-TW"/>
        </w:rPr>
        <w:t>。而今推出的</w:t>
      </w:r>
      <w:r w:rsidRPr="006B09FB">
        <w:rPr>
          <w:rFonts w:hint="eastAsia"/>
          <w:lang w:val="en-US" w:eastAsia="zh-TW"/>
        </w:rPr>
        <w:t>Pelagos 39</w:t>
      </w:r>
      <w:r w:rsidR="00714494" w:rsidRPr="00714494">
        <w:rPr>
          <w:rFonts w:hint="eastAsia"/>
          <w:lang w:val="en-US" w:eastAsia="zh-TW"/>
        </w:rPr>
        <w:t>則更多保留了帝舵傳統機械潛水表的美學特色</w:t>
      </w:r>
      <w:r w:rsidRPr="006B09FB">
        <w:rPr>
          <w:rFonts w:hint="eastAsia"/>
          <w:lang w:val="en-US" w:eastAsia="zh-TW"/>
        </w:rPr>
        <w:t>，別緻精巧，</w:t>
      </w:r>
      <w:r w:rsidR="00714494" w:rsidRPr="006B09FB">
        <w:rPr>
          <w:rFonts w:hint="eastAsia"/>
          <w:lang w:val="en-US" w:eastAsia="zh-TW"/>
        </w:rPr>
        <w:t>靈活百搭，錶面及字圈上</w:t>
      </w:r>
      <w:r w:rsidR="00714494">
        <w:rPr>
          <w:rFonts w:hint="eastAsia"/>
          <w:lang w:val="en-US" w:eastAsia="zh-TW"/>
        </w:rPr>
        <w:t>的</w:t>
      </w:r>
      <w:r w:rsidR="00714494" w:rsidRPr="006B09FB">
        <w:rPr>
          <w:rFonts w:hint="eastAsia"/>
          <w:lang w:val="en-US" w:eastAsia="zh-TW"/>
        </w:rPr>
        <w:t>陽光放射紋</w:t>
      </w:r>
      <w:r w:rsidR="00714494" w:rsidRPr="00714494">
        <w:rPr>
          <w:rFonts w:hint="eastAsia"/>
          <w:lang w:val="en-US" w:eastAsia="zh-TW"/>
        </w:rPr>
        <w:t>裝飾閃耀靈動光芒，更顯優雅迷人</w:t>
      </w:r>
      <w:r w:rsidR="00714494" w:rsidRPr="006B09FB">
        <w:rPr>
          <w:rFonts w:hint="eastAsia"/>
          <w:lang w:val="en-US" w:eastAsia="zh-TW"/>
        </w:rPr>
        <w:t>。</w:t>
      </w:r>
    </w:p>
    <w:p w14:paraId="4275199E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21649981" w14:textId="4C1D04B8" w:rsidR="00655B89" w:rsidRPr="00655B89" w:rsidRDefault="00930EF1" w:rsidP="00655B89">
      <w:pPr>
        <w:pStyle w:val="TEXTE"/>
        <w:jc w:val="both"/>
        <w:rPr>
          <w:b/>
          <w:sz w:val="22"/>
          <w:lang w:val="de-DE" w:eastAsia="zh-TW"/>
        </w:rPr>
      </w:pPr>
      <w:r w:rsidRPr="00930EF1">
        <w:rPr>
          <w:rFonts w:hint="eastAsia"/>
          <w:b/>
          <w:sz w:val="22"/>
          <w:lang w:val="de-DE" w:eastAsia="zh-TW"/>
        </w:rPr>
        <w:t>明暗雙調演繹平衡美學</w:t>
      </w:r>
    </w:p>
    <w:p w14:paraId="2B61B697" w14:textId="2CB8EE55" w:rsidR="00655B89" w:rsidRPr="00655B89" w:rsidRDefault="0042769B" w:rsidP="00655B89">
      <w:pPr>
        <w:pStyle w:val="TEXTE"/>
        <w:jc w:val="both"/>
        <w:rPr>
          <w:lang w:val="en-US" w:eastAsia="zh-TW"/>
        </w:rPr>
      </w:pPr>
      <w:r w:rsidRPr="0042769B">
        <w:rPr>
          <w:rFonts w:hint="eastAsia"/>
          <w:lang w:val="en-US" w:eastAsia="zh-TW"/>
        </w:rPr>
        <w:t>和帝舵表家族的其他成員一樣，</w:t>
      </w:r>
      <w:r w:rsidR="003D5DAA" w:rsidRPr="003D5DAA">
        <w:rPr>
          <w:rFonts w:hint="eastAsia"/>
          <w:lang w:val="en-US" w:eastAsia="zh-TW"/>
        </w:rPr>
        <w:t>Pelagos 39</w:t>
      </w:r>
      <w:r w:rsidR="008E4857" w:rsidRPr="008E4857">
        <w:rPr>
          <w:rFonts w:hint="eastAsia"/>
          <w:lang w:val="en-US" w:eastAsia="zh-TW"/>
        </w:rPr>
        <w:t>採用經典磨砂錶殼，旋轉外圈中的內嵌字圈則以黑色陶瓷製成，飾以精美的陽光放射紋，並用白色夜光塗層標記刻度，兩相對比，一暗一明，一沉一輕，將平衡美學演繹得淋漓盡致。外圈直徑亦經過調整，略大於中層錶殼，更易抓握。</w:t>
      </w:r>
    </w:p>
    <w:p w14:paraId="5EA698B1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383CB656" w14:textId="6562847D" w:rsidR="00655B89" w:rsidRDefault="00AE612A" w:rsidP="00655B89">
      <w:pPr>
        <w:pStyle w:val="TEXTE"/>
        <w:jc w:val="both"/>
        <w:rPr>
          <w:lang w:val="en-US" w:eastAsia="zh-TW"/>
        </w:rPr>
      </w:pPr>
      <w:r w:rsidRPr="00AE612A">
        <w:rPr>
          <w:rFonts w:hint="eastAsia"/>
          <w:lang w:val="en-US" w:eastAsia="zh-TW"/>
        </w:rPr>
        <w:t>錶面上的立體鐘點標記以一體成型夜光陶瓷合成材質製成，彰顯工藝美感，同時大幅增加了鐘點標記的發光面積。</w:t>
      </w:r>
      <w:r w:rsidR="00FB0D9B">
        <w:rPr>
          <w:rFonts w:hint="eastAsia"/>
          <w:lang w:val="en-US" w:eastAsia="zh-HK"/>
        </w:rPr>
        <w:t>另外</w:t>
      </w:r>
      <w:r w:rsidRPr="00AE612A">
        <w:rPr>
          <w:rFonts w:hint="eastAsia"/>
          <w:lang w:val="en-US" w:eastAsia="zh-TW"/>
        </w:rPr>
        <w:t>兩大</w:t>
      </w:r>
      <w:r w:rsidR="00FB0D9B">
        <w:rPr>
          <w:rFonts w:hint="eastAsia"/>
          <w:lang w:val="en-US" w:eastAsia="zh-HK"/>
        </w:rPr>
        <w:t>重要</w:t>
      </w:r>
      <w:r w:rsidRPr="00AE612A">
        <w:rPr>
          <w:rFonts w:hint="eastAsia"/>
          <w:lang w:val="en-US" w:eastAsia="zh-TW"/>
        </w:rPr>
        <w:t>元素</w:t>
      </w:r>
      <w:r w:rsidR="00FB0D9B">
        <w:rPr>
          <w:rFonts w:hint="eastAsia"/>
          <w:lang w:val="en-US" w:eastAsia="zh-TW"/>
        </w:rPr>
        <w:t xml:space="preserve"> </w:t>
      </w:r>
      <w:r w:rsidR="00FB0D9B">
        <w:rPr>
          <w:rFonts w:hint="eastAsia"/>
          <w:lang w:val="en-US" w:eastAsia="zh-HK"/>
        </w:rPr>
        <w:t>──</w:t>
      </w:r>
      <w:r w:rsidR="00FB0D9B">
        <w:rPr>
          <w:rFonts w:hint="eastAsia"/>
          <w:lang w:val="en-US" w:eastAsia="zh-HK"/>
        </w:rPr>
        <w:t xml:space="preserve"> </w:t>
      </w:r>
      <w:r w:rsidRPr="00AE612A">
        <w:rPr>
          <w:rFonts w:hint="eastAsia"/>
          <w:lang w:val="en-US" w:eastAsia="zh-TW"/>
        </w:rPr>
        <w:t>飾有陽光放射紋的</w:t>
      </w:r>
      <w:r w:rsidR="00FB0D9B">
        <w:rPr>
          <w:rFonts w:hint="eastAsia"/>
          <w:lang w:val="en-US" w:eastAsia="zh-HK"/>
        </w:rPr>
        <w:t>平直</w:t>
      </w:r>
      <w:r w:rsidR="005C27D8">
        <w:rPr>
          <w:rFonts w:hint="eastAsia"/>
          <w:lang w:val="en-US" w:eastAsia="zh-HK"/>
        </w:rPr>
        <w:t>錶</w:t>
      </w:r>
      <w:r w:rsidR="00FB0D9B">
        <w:rPr>
          <w:rFonts w:hint="eastAsia"/>
          <w:lang w:val="en-US" w:eastAsia="zh-TW"/>
        </w:rPr>
        <w:t>面，</w:t>
      </w:r>
      <w:r w:rsidR="002E07B3">
        <w:rPr>
          <w:rFonts w:hint="eastAsia"/>
          <w:lang w:val="en-US" w:eastAsia="zh-HK"/>
        </w:rPr>
        <w:t>和</w:t>
      </w:r>
      <w:r w:rsidR="00FB0D9B">
        <w:rPr>
          <w:rFonts w:hint="eastAsia"/>
          <w:lang w:val="en-US" w:eastAsia="zh-HK"/>
        </w:rPr>
        <w:t>經</w:t>
      </w:r>
      <w:r w:rsidRPr="00AE612A">
        <w:rPr>
          <w:rFonts w:hint="eastAsia"/>
          <w:lang w:val="en-US" w:eastAsia="zh-TW"/>
        </w:rPr>
        <w:t>微珠噴砂</w:t>
      </w:r>
      <w:r w:rsidR="00FB0D9B">
        <w:rPr>
          <w:rFonts w:hint="eastAsia"/>
          <w:lang w:val="en-US" w:eastAsia="zh-HK"/>
        </w:rPr>
        <w:t>處理的</w:t>
      </w:r>
      <w:r w:rsidR="00FB0D9B" w:rsidRPr="00FB0D9B">
        <w:rPr>
          <w:rFonts w:hint="eastAsia"/>
          <w:lang w:val="en-US" w:eastAsia="zh-HK"/>
        </w:rPr>
        <w:t>45</w:t>
      </w:r>
      <w:r w:rsidR="00FB0D9B" w:rsidRPr="00FB0D9B">
        <w:rPr>
          <w:rFonts w:hint="eastAsia"/>
          <w:lang w:val="en-US" w:eastAsia="zh-HK"/>
        </w:rPr>
        <w:t>°錐形</w:t>
      </w:r>
      <w:r w:rsidRPr="00AE612A">
        <w:rPr>
          <w:rFonts w:hint="eastAsia"/>
          <w:lang w:val="en-US" w:eastAsia="zh-TW"/>
        </w:rPr>
        <w:t>啞面凸緣</w:t>
      </w:r>
      <w:r w:rsidR="00FB0D9B">
        <w:rPr>
          <w:rFonts w:hint="eastAsia"/>
          <w:lang w:val="en-US" w:eastAsia="zh-HK"/>
        </w:rPr>
        <w:t>形成</w:t>
      </w:r>
      <w:r w:rsidRPr="00AE612A">
        <w:rPr>
          <w:rFonts w:hint="eastAsia"/>
          <w:lang w:val="en-US" w:eastAsia="zh-TW"/>
        </w:rPr>
        <w:t>微妙</w:t>
      </w:r>
      <w:r w:rsidR="00FB0D9B">
        <w:rPr>
          <w:rFonts w:hint="eastAsia"/>
          <w:lang w:val="en-US" w:eastAsia="zh-HK"/>
        </w:rPr>
        <w:t>對比，</w:t>
      </w:r>
      <w:r w:rsidR="00FB0D9B" w:rsidRPr="00FB0D9B">
        <w:rPr>
          <w:rFonts w:hint="eastAsia"/>
          <w:lang w:val="en-US" w:eastAsia="zh-TW"/>
        </w:rPr>
        <w:t>再次呼</w:t>
      </w:r>
      <w:r w:rsidR="00644206">
        <w:rPr>
          <w:rFonts w:hint="eastAsia"/>
          <w:lang w:val="en-US" w:eastAsia="zh-TW"/>
        </w:rPr>
        <w:t>應了腕</w:t>
      </w:r>
      <w:r w:rsidR="00644206">
        <w:rPr>
          <w:rFonts w:hint="eastAsia"/>
          <w:lang w:val="en-US" w:eastAsia="zh-HK"/>
        </w:rPr>
        <w:t>錶</w:t>
      </w:r>
      <w:r w:rsidR="00FB0D9B" w:rsidRPr="00FB0D9B">
        <w:rPr>
          <w:rFonts w:hint="eastAsia"/>
          <w:lang w:val="en-US" w:eastAsia="zh-TW"/>
        </w:rPr>
        <w:t>強調的平衡美感。在明暗雙調的角力中，</w:t>
      </w:r>
      <w:r w:rsidRPr="00AE612A">
        <w:rPr>
          <w:rFonts w:hint="eastAsia"/>
          <w:lang w:val="en-US" w:eastAsia="zh-TW"/>
        </w:rPr>
        <w:t>6</w:t>
      </w:r>
      <w:r w:rsidR="00FB0D9B">
        <w:rPr>
          <w:rFonts w:hint="eastAsia"/>
          <w:lang w:val="en-US" w:eastAsia="zh-TW"/>
        </w:rPr>
        <w:t>點鐘位置</w:t>
      </w:r>
      <w:r w:rsidR="00FB0D9B">
        <w:rPr>
          <w:rFonts w:hint="eastAsia"/>
          <w:lang w:val="en-US" w:eastAsia="zh-HK"/>
        </w:rPr>
        <w:t>的</w:t>
      </w:r>
      <w:r w:rsidRPr="00AE612A">
        <w:rPr>
          <w:rFonts w:hint="eastAsia"/>
          <w:lang w:val="en-US" w:eastAsia="zh-TW"/>
        </w:rPr>
        <w:t>錶</w:t>
      </w:r>
      <w:r w:rsidR="00FB0D9B">
        <w:rPr>
          <w:rFonts w:hint="eastAsia"/>
          <w:lang w:val="en-US" w:eastAsia="zh-HK"/>
        </w:rPr>
        <w:t>款</w:t>
      </w:r>
      <w:r w:rsidRPr="00AE612A">
        <w:rPr>
          <w:rFonts w:hint="eastAsia"/>
          <w:lang w:val="en-US" w:eastAsia="zh-TW"/>
        </w:rPr>
        <w:t>名</w:t>
      </w:r>
      <w:r w:rsidR="00FB0D9B">
        <w:rPr>
          <w:rFonts w:hint="eastAsia"/>
          <w:lang w:val="en-US" w:eastAsia="zh-HK"/>
        </w:rPr>
        <w:t>稱</w:t>
      </w:r>
      <w:r w:rsidRPr="00AE612A">
        <w:rPr>
          <w:rFonts w:hint="eastAsia"/>
          <w:lang w:val="en-US" w:eastAsia="zh-TW"/>
        </w:rPr>
        <w:t>Pelagos</w:t>
      </w:r>
      <w:r w:rsidR="00FB0D9B">
        <w:rPr>
          <w:rFonts w:hint="eastAsia"/>
          <w:lang w:val="en-US" w:eastAsia="zh-HK"/>
        </w:rPr>
        <w:t>以</w:t>
      </w:r>
      <w:r w:rsidR="00FB0D9B" w:rsidRPr="00FB0D9B">
        <w:rPr>
          <w:rFonts w:hint="eastAsia"/>
          <w:lang w:val="en-US" w:eastAsia="zh-TW"/>
        </w:rPr>
        <w:t>櫻桃紅色亮漆標識</w:t>
      </w:r>
      <w:r w:rsidRPr="00AE612A">
        <w:rPr>
          <w:rFonts w:hint="eastAsia"/>
          <w:lang w:val="en-US" w:eastAsia="zh-TW"/>
        </w:rPr>
        <w:t>，</w:t>
      </w:r>
      <w:r w:rsidR="00FB0D9B">
        <w:rPr>
          <w:rFonts w:hint="eastAsia"/>
          <w:lang w:val="en-US" w:eastAsia="zh-HK"/>
        </w:rPr>
        <w:t>顯得</w:t>
      </w:r>
      <w:r w:rsidRPr="00AE612A">
        <w:rPr>
          <w:rFonts w:hint="eastAsia"/>
          <w:lang w:val="en-US" w:eastAsia="zh-TW"/>
        </w:rPr>
        <w:t>格外典雅矚目。</w:t>
      </w:r>
    </w:p>
    <w:p w14:paraId="0C2BDAA3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096F4715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0D069606" w14:textId="677C220F" w:rsidR="00655B89" w:rsidRPr="00655B89" w:rsidRDefault="00FD322B" w:rsidP="00655B89">
      <w:pPr>
        <w:pStyle w:val="TEXTE"/>
        <w:jc w:val="both"/>
        <w:rPr>
          <w:b/>
          <w:sz w:val="22"/>
          <w:lang w:val="de-DE" w:eastAsia="zh-TW"/>
        </w:rPr>
      </w:pPr>
      <w:r w:rsidRPr="00FD322B">
        <w:rPr>
          <w:rFonts w:hint="eastAsia"/>
          <w:b/>
          <w:sz w:val="22"/>
          <w:lang w:val="de-DE" w:eastAsia="zh-TW"/>
        </w:rPr>
        <w:t>帝舵表原廠機芯</w:t>
      </w:r>
      <w:r w:rsidRPr="00FD322B">
        <w:rPr>
          <w:rFonts w:hint="eastAsia"/>
          <w:b/>
          <w:sz w:val="22"/>
          <w:lang w:val="de-DE" w:eastAsia="zh-TW"/>
        </w:rPr>
        <w:t>MT5400</w:t>
      </w:r>
      <w:r w:rsidRPr="00FD322B">
        <w:rPr>
          <w:rFonts w:hint="eastAsia"/>
          <w:b/>
          <w:sz w:val="22"/>
          <w:lang w:val="de-DE" w:eastAsia="zh-TW"/>
        </w:rPr>
        <w:t>型</w:t>
      </w:r>
    </w:p>
    <w:p w14:paraId="50B609CB" w14:textId="05C7AE5D" w:rsidR="00655B89" w:rsidRDefault="007B7D94" w:rsidP="00655B89">
      <w:pPr>
        <w:pStyle w:val="TEXTE"/>
        <w:jc w:val="both"/>
        <w:rPr>
          <w:lang w:val="en-US" w:eastAsia="zh-TW"/>
        </w:rPr>
      </w:pPr>
      <w:r w:rsidRPr="007B7D94">
        <w:rPr>
          <w:rFonts w:hint="eastAsia"/>
          <w:lang w:val="en-US" w:eastAsia="zh-TW"/>
        </w:rPr>
        <w:t>新款</w:t>
      </w:r>
      <w:r w:rsidRPr="007B7D94">
        <w:rPr>
          <w:rFonts w:hint="eastAsia"/>
          <w:lang w:val="en-US" w:eastAsia="zh-TW"/>
        </w:rPr>
        <w:t>Pelagos 39</w:t>
      </w:r>
      <w:r w:rsidRPr="007B7D94">
        <w:rPr>
          <w:rFonts w:hint="eastAsia"/>
          <w:lang w:val="en-US" w:eastAsia="zh-TW"/>
        </w:rPr>
        <w:t>腕錶搭載帝舵表原廠機芯</w:t>
      </w:r>
      <w:r w:rsidRPr="007B7D94">
        <w:rPr>
          <w:rFonts w:hint="eastAsia"/>
          <w:lang w:val="en-US" w:eastAsia="zh-TW"/>
        </w:rPr>
        <w:t>MT5400</w:t>
      </w:r>
      <w:r w:rsidRPr="007B7D94">
        <w:rPr>
          <w:rFonts w:hint="eastAsia"/>
          <w:lang w:val="en-US" w:eastAsia="zh-TW"/>
        </w:rPr>
        <w:t>型。機芯內部採取在慣性微調平衡擺輪兩側、以堅固的橫夾板固定的方式，確保腕錶堅固、耐用、可靠且精準。憑藉其平衡擺輪與非磁性矽游絲，帝舵表原廠機芯</w:t>
      </w:r>
      <w:r w:rsidRPr="007B7D94">
        <w:rPr>
          <w:rFonts w:hint="eastAsia"/>
          <w:lang w:val="en-US" w:eastAsia="zh-TW"/>
        </w:rPr>
        <w:t>MT5400</w:t>
      </w:r>
      <w:r w:rsidRPr="007B7D94">
        <w:rPr>
          <w:rFonts w:hint="eastAsia"/>
          <w:lang w:val="en-US" w:eastAsia="zh-TW"/>
        </w:rPr>
        <w:t>型不僅獲瑞士官方天文台認證（</w:t>
      </w:r>
      <w:r w:rsidRPr="007B7D94">
        <w:rPr>
          <w:rFonts w:hint="eastAsia"/>
          <w:lang w:val="en-US" w:eastAsia="zh-TW"/>
        </w:rPr>
        <w:t>COSC</w:t>
      </w:r>
      <w:r w:rsidRPr="007B7D94">
        <w:rPr>
          <w:rFonts w:hint="eastAsia"/>
          <w:lang w:val="en-US" w:eastAsia="zh-TW"/>
        </w:rPr>
        <w:t>），更擁有超越該獨立機構設定標準的出眾性能。根據瑞士官方天文台的認證規定，機芯運行時，相對於絕對時間的每日平均誤差可為</w:t>
      </w:r>
      <w:r w:rsidRPr="007B7D94">
        <w:rPr>
          <w:rFonts w:hint="eastAsia"/>
          <w:lang w:val="en-US" w:eastAsia="zh-TW"/>
        </w:rPr>
        <w:t>-4</w:t>
      </w:r>
      <w:r w:rsidRPr="007B7D94">
        <w:rPr>
          <w:rFonts w:hint="eastAsia"/>
          <w:lang w:val="en-US" w:eastAsia="zh-TW"/>
        </w:rPr>
        <w:t>至</w:t>
      </w:r>
      <w:r w:rsidRPr="007B7D94">
        <w:rPr>
          <w:rFonts w:hint="eastAsia"/>
          <w:lang w:val="en-US" w:eastAsia="zh-TW"/>
        </w:rPr>
        <w:t>+6</w:t>
      </w:r>
      <w:r w:rsidRPr="007B7D94">
        <w:rPr>
          <w:rFonts w:hint="eastAsia"/>
          <w:lang w:val="en-US" w:eastAsia="zh-TW"/>
        </w:rPr>
        <w:t>秒之間，而帝舵表始終要求組裝後機芯運轉時的誤差必須在</w:t>
      </w:r>
      <w:r w:rsidRPr="007B7D94">
        <w:rPr>
          <w:rFonts w:hint="eastAsia"/>
          <w:lang w:val="en-US" w:eastAsia="zh-TW"/>
        </w:rPr>
        <w:t>-2</w:t>
      </w:r>
      <w:r w:rsidRPr="007B7D94">
        <w:rPr>
          <w:rFonts w:hint="eastAsia"/>
          <w:lang w:val="en-US" w:eastAsia="zh-TW"/>
        </w:rPr>
        <w:t>至</w:t>
      </w:r>
      <w:r w:rsidRPr="007B7D94">
        <w:rPr>
          <w:rFonts w:hint="eastAsia"/>
          <w:lang w:val="en-US" w:eastAsia="zh-TW"/>
        </w:rPr>
        <w:t>+4</w:t>
      </w:r>
      <w:r w:rsidRPr="007B7D94">
        <w:rPr>
          <w:rFonts w:hint="eastAsia"/>
          <w:lang w:val="en-US" w:eastAsia="zh-TW"/>
        </w:rPr>
        <w:t>秒之間。</w:t>
      </w:r>
    </w:p>
    <w:p w14:paraId="72A291A0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61B9A201" w14:textId="527F8852" w:rsidR="00655B89" w:rsidRDefault="00A13453" w:rsidP="00655B89">
      <w:pPr>
        <w:pStyle w:val="TEXTE"/>
        <w:jc w:val="both"/>
        <w:rPr>
          <w:lang w:val="en-US" w:eastAsia="zh-TW"/>
        </w:rPr>
      </w:pPr>
      <w:r w:rsidRPr="00A13453">
        <w:rPr>
          <w:rFonts w:hint="eastAsia"/>
          <w:lang w:val="en-US" w:eastAsia="zh-TW"/>
        </w:rPr>
        <w:t>帝舵表原廠機芯</w:t>
      </w:r>
      <w:r w:rsidRPr="00A13453">
        <w:rPr>
          <w:rFonts w:hint="eastAsia"/>
          <w:lang w:val="en-US" w:eastAsia="zh-TW"/>
        </w:rPr>
        <w:t>MT5400</w:t>
      </w:r>
      <w:r w:rsidRPr="00A13453">
        <w:rPr>
          <w:rFonts w:hint="eastAsia"/>
          <w:lang w:val="en-US" w:eastAsia="zh-TW"/>
        </w:rPr>
        <w:t>型的另一顯著特點為長達</w:t>
      </w:r>
      <w:r w:rsidRPr="00A13453">
        <w:rPr>
          <w:rFonts w:hint="eastAsia"/>
          <w:lang w:val="en-US" w:eastAsia="zh-TW"/>
        </w:rPr>
        <w:t>70</w:t>
      </w:r>
      <w:r w:rsidRPr="00A13453">
        <w:rPr>
          <w:rFonts w:hint="eastAsia"/>
          <w:lang w:val="en-US" w:eastAsia="zh-TW"/>
        </w:rPr>
        <w:t>小時的動力儲備，讓佩戴者「週末無憂」，換言之，如果在週五晚上脫下腕錶，到了週一早上只需戴上手腕即可正常使用，無需重新上鏈調校。</w:t>
      </w:r>
    </w:p>
    <w:p w14:paraId="2988FC5F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07469398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3998E1D8" w14:textId="6D270FD4" w:rsidR="00655B89" w:rsidRPr="00655B89" w:rsidRDefault="00955856" w:rsidP="00655B89">
      <w:pPr>
        <w:pStyle w:val="TEXTE"/>
        <w:jc w:val="both"/>
        <w:rPr>
          <w:b/>
          <w:sz w:val="22"/>
          <w:lang w:val="de-DE" w:eastAsia="zh-TW"/>
        </w:rPr>
      </w:pPr>
      <w:r w:rsidRPr="00955856">
        <w:rPr>
          <w:rFonts w:hint="eastAsia"/>
          <w:b/>
          <w:sz w:val="22"/>
          <w:lang w:val="de-DE" w:eastAsia="zh-TW"/>
        </w:rPr>
        <w:t>鈦金屬及橡膠錶帶</w:t>
      </w:r>
    </w:p>
    <w:p w14:paraId="1E0E422B" w14:textId="501B7BCA" w:rsidR="00955856" w:rsidRPr="00955856" w:rsidRDefault="00955856" w:rsidP="00955856">
      <w:pPr>
        <w:rPr>
          <w:rFonts w:cs="Arial"/>
          <w:szCs w:val="20"/>
          <w:lang w:val="en-US" w:eastAsia="zh-TW"/>
        </w:rPr>
      </w:pPr>
      <w:r w:rsidRPr="00955856">
        <w:rPr>
          <w:rFonts w:cs="Arial" w:hint="eastAsia"/>
          <w:szCs w:val="20"/>
          <w:lang w:val="en-US" w:eastAsia="zh-TW"/>
        </w:rPr>
        <w:t>Pelagos 39</w:t>
      </w:r>
      <w:r w:rsidRPr="00955856">
        <w:rPr>
          <w:rFonts w:cs="Arial" w:hint="eastAsia"/>
          <w:szCs w:val="20"/>
          <w:lang w:val="en-US" w:eastAsia="zh-TW"/>
        </w:rPr>
        <w:t>錶款配備磨砂鈦金屬錶帶，搭配帝舵表「</w:t>
      </w:r>
      <w:r w:rsidRPr="00955856">
        <w:rPr>
          <w:rFonts w:cs="Arial" w:hint="eastAsia"/>
          <w:szCs w:val="20"/>
          <w:lang w:val="en-US" w:eastAsia="zh-TW"/>
        </w:rPr>
        <w:t>T-fit</w:t>
      </w:r>
      <w:r w:rsidRPr="00955856">
        <w:rPr>
          <w:rFonts w:cs="Arial" w:hint="eastAsia"/>
          <w:szCs w:val="20"/>
          <w:lang w:val="en-US" w:eastAsia="zh-TW"/>
        </w:rPr>
        <w:t>」快速調節帶扣。該裝置</w:t>
      </w:r>
      <w:r w:rsidR="00A41AF2">
        <w:rPr>
          <w:rFonts w:cs="Arial" w:hint="eastAsia"/>
          <w:szCs w:val="20"/>
          <w:lang w:val="en-US" w:eastAsia="zh-HK"/>
        </w:rPr>
        <w:t>設置五處孔位</w:t>
      </w:r>
      <w:r w:rsidRPr="00955856">
        <w:rPr>
          <w:rFonts w:cs="Arial" w:hint="eastAsia"/>
          <w:szCs w:val="20"/>
          <w:lang w:val="en-US" w:eastAsia="zh-TW"/>
        </w:rPr>
        <w:t>，</w:t>
      </w:r>
      <w:r w:rsidR="00F05BEF">
        <w:rPr>
          <w:rFonts w:cs="Arial" w:hint="eastAsia"/>
          <w:szCs w:val="20"/>
          <w:lang w:val="en-US" w:eastAsia="zh-HK"/>
        </w:rPr>
        <w:t>讓</w:t>
      </w:r>
      <w:r w:rsidRPr="00955856">
        <w:rPr>
          <w:rFonts w:cs="Arial" w:hint="eastAsia"/>
          <w:szCs w:val="20"/>
          <w:lang w:val="en-US" w:eastAsia="zh-TW"/>
        </w:rPr>
        <w:t>佩戴者無需使用工具便可快速進行精細調校，在帶扣上的調校長度可達</w:t>
      </w:r>
      <w:r w:rsidRPr="00955856">
        <w:rPr>
          <w:rFonts w:cs="Arial" w:hint="eastAsia"/>
          <w:szCs w:val="20"/>
          <w:lang w:val="en-US" w:eastAsia="zh-TW"/>
        </w:rPr>
        <w:t>8</w:t>
      </w:r>
      <w:r w:rsidRPr="00955856">
        <w:rPr>
          <w:rFonts w:cs="Arial" w:hint="eastAsia"/>
          <w:szCs w:val="20"/>
          <w:lang w:val="en-US" w:eastAsia="zh-TW"/>
        </w:rPr>
        <w:t>毫米，格外便捷實用。帶扣還搭配</w:t>
      </w:r>
      <w:r w:rsidRPr="00955856">
        <w:rPr>
          <w:rFonts w:cs="Arial" w:hint="eastAsia"/>
          <w:szCs w:val="20"/>
          <w:lang w:val="en-US" w:eastAsia="zh-TW"/>
        </w:rPr>
        <w:t>25</w:t>
      </w:r>
      <w:r w:rsidRPr="00955856">
        <w:rPr>
          <w:rFonts w:cs="Arial" w:hint="eastAsia"/>
          <w:szCs w:val="20"/>
          <w:lang w:val="en-US" w:eastAsia="zh-TW"/>
        </w:rPr>
        <w:t>毫米的錶帶延展裝置，確保腕錶可於潛水衣外佩戴。</w:t>
      </w:r>
    </w:p>
    <w:p w14:paraId="27D8FF6A" w14:textId="77777777" w:rsidR="00655B89" w:rsidRPr="00655B89" w:rsidRDefault="00655B89" w:rsidP="00655B89">
      <w:pPr>
        <w:pStyle w:val="TEXTE"/>
        <w:jc w:val="both"/>
        <w:rPr>
          <w:lang w:val="en-US" w:eastAsia="zh-TW"/>
        </w:rPr>
      </w:pPr>
    </w:p>
    <w:p w14:paraId="4ACB547B" w14:textId="5D29D6C9" w:rsidR="00655B89" w:rsidRDefault="00925446" w:rsidP="00655B89">
      <w:pPr>
        <w:pStyle w:val="TEXTE"/>
        <w:jc w:val="both"/>
        <w:rPr>
          <w:lang w:val="en-US" w:eastAsia="zh-TW"/>
        </w:rPr>
      </w:pPr>
      <w:r w:rsidRPr="00925446">
        <w:rPr>
          <w:rFonts w:hint="eastAsia"/>
          <w:lang w:val="en-US" w:eastAsia="zh-TW"/>
        </w:rPr>
        <w:t>Pelagos 39</w:t>
      </w:r>
      <w:r w:rsidRPr="00925446">
        <w:rPr>
          <w:rFonts w:hint="eastAsia"/>
          <w:lang w:val="en-US" w:eastAsia="zh-TW"/>
        </w:rPr>
        <w:t>錶款還附送一條黑色橡膠錶帶，搭配鈦金屬針扣以及鈦金屬末端鏈節。此外還配備有橡膠延展</w:t>
      </w:r>
      <w:r>
        <w:rPr>
          <w:rFonts w:hint="eastAsia"/>
          <w:lang w:val="en-US" w:eastAsia="zh-HK"/>
        </w:rPr>
        <w:t>配件，</w:t>
      </w:r>
      <w:r w:rsidRPr="00925446">
        <w:rPr>
          <w:rFonts w:hint="eastAsia"/>
          <w:lang w:val="en-US" w:eastAsia="zh-HK"/>
        </w:rPr>
        <w:t>可將錶帶延長至多達</w:t>
      </w:r>
      <w:r w:rsidRPr="00925446">
        <w:rPr>
          <w:rFonts w:hint="eastAsia"/>
          <w:lang w:val="en-US" w:eastAsia="zh-HK"/>
        </w:rPr>
        <w:t>110</w:t>
      </w:r>
      <w:r w:rsidRPr="00925446">
        <w:rPr>
          <w:rFonts w:hint="eastAsia"/>
          <w:lang w:val="en-US" w:eastAsia="zh-HK"/>
        </w:rPr>
        <w:t>毫米。</w:t>
      </w:r>
    </w:p>
    <w:p w14:paraId="2E07F480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023B9C4F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12C532F1" w14:textId="7A01AE65" w:rsidR="00655B89" w:rsidRPr="00655B89" w:rsidRDefault="00925446" w:rsidP="00655B89">
      <w:pPr>
        <w:pStyle w:val="TEXTE"/>
        <w:jc w:val="both"/>
        <w:rPr>
          <w:b/>
          <w:sz w:val="22"/>
          <w:lang w:val="de-DE" w:eastAsia="zh-TW"/>
        </w:rPr>
      </w:pPr>
      <w:r w:rsidRPr="00925446">
        <w:rPr>
          <w:rFonts w:hint="eastAsia"/>
          <w:b/>
          <w:sz w:val="22"/>
          <w:lang w:val="de-DE" w:eastAsia="zh-TW"/>
        </w:rPr>
        <w:t>PELAGOS</w:t>
      </w:r>
      <w:r w:rsidRPr="00925446">
        <w:rPr>
          <w:rFonts w:hint="eastAsia"/>
          <w:b/>
          <w:sz w:val="22"/>
          <w:lang w:val="de-DE" w:eastAsia="zh-TW"/>
        </w:rPr>
        <w:t>系列</w:t>
      </w:r>
    </w:p>
    <w:p w14:paraId="5B3AB0F7" w14:textId="11E3CA8B" w:rsidR="00655B89" w:rsidRPr="00655B89" w:rsidRDefault="00925446" w:rsidP="00655B89">
      <w:pPr>
        <w:pStyle w:val="TEXTE"/>
        <w:jc w:val="both"/>
        <w:rPr>
          <w:lang w:val="en-US" w:eastAsia="zh-TW"/>
        </w:rPr>
      </w:pPr>
      <w:r w:rsidRPr="00925446">
        <w:rPr>
          <w:rFonts w:hint="eastAsia"/>
          <w:lang w:val="en-US" w:eastAsia="zh-TW"/>
        </w:rPr>
        <w:t>TUDOR Pelago</w:t>
      </w:r>
      <w:r w:rsidR="004F5A73">
        <w:rPr>
          <w:lang w:val="en-US" w:eastAsia="zh-TW"/>
        </w:rPr>
        <w:t>s</w:t>
      </w:r>
      <w:r>
        <w:rPr>
          <w:rFonts w:hint="eastAsia"/>
          <w:lang w:val="en-US" w:eastAsia="zh-TW"/>
        </w:rPr>
        <w:t>系列</w:t>
      </w:r>
      <w:r w:rsidR="00184B94">
        <w:rPr>
          <w:rFonts w:hint="eastAsia"/>
          <w:lang w:val="en-US" w:eastAsia="zh-HK"/>
        </w:rPr>
        <w:t>專注</w:t>
      </w:r>
      <w:r>
        <w:rPr>
          <w:rFonts w:hint="eastAsia"/>
          <w:lang w:val="en-US" w:eastAsia="zh-TW"/>
        </w:rPr>
        <w:t>製作</w:t>
      </w:r>
      <w:r w:rsidR="000B1987">
        <w:rPr>
          <w:rFonts w:hint="eastAsia"/>
          <w:lang w:val="en-US" w:eastAsia="zh-HK"/>
        </w:rPr>
        <w:t>專</w:t>
      </w:r>
      <w:r w:rsidR="000B1987">
        <w:rPr>
          <w:rFonts w:hint="eastAsia"/>
          <w:lang w:val="en-US" w:eastAsia="zh-TW"/>
        </w:rPr>
        <w:t>業</w:t>
      </w:r>
      <w:r w:rsidR="00184B94">
        <w:rPr>
          <w:rFonts w:hint="eastAsia"/>
          <w:lang w:val="en-US" w:eastAsia="zh-HK"/>
        </w:rPr>
        <w:t>的</w:t>
      </w:r>
      <w:r w:rsidRPr="00925446">
        <w:rPr>
          <w:rFonts w:hint="eastAsia"/>
          <w:lang w:val="en-US" w:eastAsia="zh-TW"/>
        </w:rPr>
        <w:t>機械潛水錶，</w:t>
      </w:r>
      <w:r w:rsidR="00637538">
        <w:rPr>
          <w:rFonts w:hint="eastAsia"/>
          <w:lang w:val="en-US" w:eastAsia="zh-TW"/>
        </w:rPr>
        <w:t>是潛水腕</w:t>
      </w:r>
      <w:r w:rsidR="00637538">
        <w:rPr>
          <w:rFonts w:hint="eastAsia"/>
          <w:lang w:val="en-US" w:eastAsia="zh-HK"/>
        </w:rPr>
        <w:t>錶</w:t>
      </w:r>
      <w:r w:rsidR="00184B94" w:rsidRPr="00184B94">
        <w:rPr>
          <w:rFonts w:hint="eastAsia"/>
          <w:lang w:val="en-US" w:eastAsia="zh-TW"/>
        </w:rPr>
        <w:t>領域的典範之作，</w:t>
      </w:r>
      <w:r w:rsidR="00407580">
        <w:rPr>
          <w:rFonts w:hint="eastAsia"/>
          <w:lang w:val="en-US" w:eastAsia="zh-HK"/>
        </w:rPr>
        <w:t>每款腕錶都擁有高技</w:t>
      </w:r>
      <w:r w:rsidR="00407580">
        <w:rPr>
          <w:rFonts w:hint="eastAsia"/>
          <w:lang w:val="en-US" w:eastAsia="zh-TW"/>
        </w:rPr>
        <w:t>術</w:t>
      </w:r>
      <w:r w:rsidR="00407580">
        <w:rPr>
          <w:rFonts w:hint="eastAsia"/>
          <w:lang w:val="en-US" w:eastAsia="zh-HK"/>
        </w:rPr>
        <w:t>，自</w:t>
      </w:r>
      <w:r w:rsidRPr="00925446">
        <w:rPr>
          <w:rFonts w:hint="eastAsia"/>
          <w:lang w:val="en-US" w:eastAsia="zh-TW"/>
        </w:rPr>
        <w:t>1950</w:t>
      </w:r>
      <w:r w:rsidR="002F22D3">
        <w:rPr>
          <w:rFonts w:hint="eastAsia"/>
          <w:lang w:val="en-US" w:eastAsia="zh-TW"/>
        </w:rPr>
        <w:t>年代誕生</w:t>
      </w:r>
      <w:r w:rsidR="00407580">
        <w:rPr>
          <w:rFonts w:hint="eastAsia"/>
          <w:lang w:val="en-US" w:eastAsia="zh-HK"/>
        </w:rPr>
        <w:t>起一直受到全球水下探險先鋒的追捧</w:t>
      </w:r>
      <w:r w:rsidRPr="00925446">
        <w:rPr>
          <w:rFonts w:hint="eastAsia"/>
          <w:lang w:val="en-US" w:eastAsia="zh-TW"/>
        </w:rPr>
        <w:t>。</w:t>
      </w:r>
      <w:r w:rsidR="002F22D3">
        <w:rPr>
          <w:rFonts w:hint="eastAsia"/>
          <w:lang w:val="en-US" w:eastAsia="zh-HK"/>
        </w:rPr>
        <w:t>如今，</w:t>
      </w:r>
      <w:r w:rsidR="00086B39">
        <w:rPr>
          <w:rFonts w:hint="eastAsia"/>
          <w:lang w:val="en-US" w:eastAsia="zh-HK"/>
        </w:rPr>
        <w:t>此</w:t>
      </w:r>
      <w:r w:rsidR="00407580">
        <w:rPr>
          <w:rFonts w:hint="eastAsia"/>
          <w:lang w:val="en-US" w:eastAsia="zh-HK"/>
        </w:rPr>
        <w:t>系列</w:t>
      </w:r>
      <w:r w:rsidRPr="00925446">
        <w:rPr>
          <w:rFonts w:hint="eastAsia"/>
          <w:lang w:val="en-US" w:eastAsia="zh-TW"/>
        </w:rPr>
        <w:t>已推出四款腕錶</w:t>
      </w:r>
      <w:r w:rsidR="00086B39">
        <w:rPr>
          <w:rFonts w:hint="eastAsia"/>
          <w:lang w:val="en-US" w:eastAsia="zh-TW"/>
        </w:rPr>
        <w:t>，滿足專業潛水</w:t>
      </w:r>
      <w:r w:rsidR="00086B39">
        <w:rPr>
          <w:rFonts w:hint="eastAsia"/>
          <w:lang w:val="en-US" w:eastAsia="zh-HK"/>
        </w:rPr>
        <w:t>員</w:t>
      </w:r>
      <w:r w:rsidR="00407580" w:rsidRPr="00407580">
        <w:rPr>
          <w:rFonts w:hint="eastAsia"/>
          <w:lang w:val="en-US" w:eastAsia="zh-TW"/>
        </w:rPr>
        <w:t>的多元需求</w:t>
      </w:r>
      <w:r w:rsidR="00407580" w:rsidRPr="00925446">
        <w:rPr>
          <w:rFonts w:hint="eastAsia"/>
          <w:lang w:val="en-US" w:eastAsia="zh-TW"/>
        </w:rPr>
        <w:t>。</w:t>
      </w:r>
      <w:r w:rsidRPr="00925446">
        <w:rPr>
          <w:rFonts w:hint="eastAsia"/>
          <w:lang w:val="en-US" w:eastAsia="zh-TW"/>
        </w:rPr>
        <w:t>Pelagos</w:t>
      </w:r>
      <w:r w:rsidR="002D1BDA">
        <w:rPr>
          <w:lang w:val="en-US" w:eastAsia="zh-TW"/>
        </w:rPr>
        <w:t xml:space="preserve"> </w:t>
      </w:r>
      <w:r w:rsidR="002D1BDA">
        <w:rPr>
          <w:rFonts w:hint="eastAsia"/>
          <w:lang w:val="en-US" w:eastAsia="zh-HK"/>
        </w:rPr>
        <w:t>與</w:t>
      </w:r>
      <w:r w:rsidR="002D1BDA" w:rsidRPr="002D1BDA">
        <w:rPr>
          <w:lang w:val="en-US" w:eastAsia="zh-TW"/>
        </w:rPr>
        <w:t>Pelagos LHD</w:t>
      </w:r>
      <w:r w:rsidRPr="00925446">
        <w:rPr>
          <w:rFonts w:hint="eastAsia"/>
          <w:lang w:val="en-US" w:eastAsia="zh-TW"/>
        </w:rPr>
        <w:t>腕錶</w:t>
      </w:r>
      <w:r w:rsidR="002D1BDA">
        <w:rPr>
          <w:rFonts w:hint="eastAsia"/>
          <w:lang w:val="en-US" w:eastAsia="zh-HK"/>
        </w:rPr>
        <w:t>分別為慣用</w:t>
      </w:r>
      <w:r w:rsidRPr="00925446">
        <w:rPr>
          <w:rFonts w:hint="eastAsia"/>
          <w:lang w:val="en-US" w:eastAsia="zh-TW"/>
        </w:rPr>
        <w:t>右手</w:t>
      </w:r>
      <w:r w:rsidR="002D1BDA">
        <w:rPr>
          <w:rFonts w:hint="eastAsia"/>
          <w:lang w:val="en-US" w:eastAsia="zh-HK"/>
        </w:rPr>
        <w:t>和左手的</w:t>
      </w:r>
      <w:r w:rsidR="002D1BDA">
        <w:rPr>
          <w:rFonts w:hint="eastAsia"/>
          <w:lang w:val="en-US" w:eastAsia="zh-TW"/>
        </w:rPr>
        <w:t>潛水員</w:t>
      </w:r>
      <w:r w:rsidR="002D1BDA">
        <w:rPr>
          <w:rFonts w:hint="eastAsia"/>
          <w:lang w:val="en-US" w:eastAsia="zh-HK"/>
        </w:rPr>
        <w:t>打</w:t>
      </w:r>
      <w:r w:rsidRPr="00925446">
        <w:rPr>
          <w:rFonts w:hint="eastAsia"/>
          <w:lang w:val="en-US" w:eastAsia="zh-TW"/>
        </w:rPr>
        <w:t>造，設計符合人體工學，不僅可適應大多數水下環境，更配備「飽和」潛水專用的排氦閥門。</w:t>
      </w:r>
      <w:r w:rsidRPr="00925446">
        <w:rPr>
          <w:rFonts w:hint="eastAsia"/>
          <w:lang w:val="en-US" w:eastAsia="zh-TW"/>
        </w:rPr>
        <w:t>Pelagos FXD</w:t>
      </w:r>
      <w:r w:rsidRPr="00925446">
        <w:rPr>
          <w:rFonts w:hint="eastAsia"/>
          <w:lang w:val="en-US" w:eastAsia="zh-TW"/>
        </w:rPr>
        <w:t>由帝舵表與法國海軍蛙人特種部隊合作研發，可確保佩戴者於</w:t>
      </w:r>
      <w:r w:rsidR="005110BE" w:rsidRPr="005110BE">
        <w:rPr>
          <w:rFonts w:hint="eastAsia"/>
          <w:lang w:val="en-US" w:eastAsia="zh-TW"/>
        </w:rPr>
        <w:t>「</w:t>
      </w:r>
      <w:r w:rsidRPr="00925446">
        <w:rPr>
          <w:rFonts w:hint="eastAsia"/>
          <w:lang w:val="en-US" w:eastAsia="zh-TW"/>
        </w:rPr>
        <w:t>氧氣</w:t>
      </w:r>
      <w:r w:rsidR="005110BE" w:rsidRPr="005110BE">
        <w:rPr>
          <w:rFonts w:hint="eastAsia"/>
          <w:lang w:val="en-US" w:eastAsia="zh-TW"/>
        </w:rPr>
        <w:t>」</w:t>
      </w:r>
      <w:r w:rsidRPr="00925446">
        <w:rPr>
          <w:rFonts w:hint="eastAsia"/>
          <w:lang w:val="en-US" w:eastAsia="zh-TW"/>
        </w:rPr>
        <w:t>潛水期間，無需下潛至需要降壓停留的深度，輕鬆倒數計時。此次全新推出的</w:t>
      </w:r>
      <w:r w:rsidRPr="00925446">
        <w:rPr>
          <w:rFonts w:hint="eastAsia"/>
          <w:lang w:val="en-US" w:eastAsia="zh-TW"/>
        </w:rPr>
        <w:t>Pelagos 39</w:t>
      </w:r>
      <w:r w:rsidR="002D1BDA">
        <w:rPr>
          <w:rFonts w:hint="eastAsia"/>
          <w:lang w:val="en-US" w:eastAsia="zh-HK"/>
        </w:rPr>
        <w:t>為</w:t>
      </w:r>
      <w:r w:rsidR="00B703E3">
        <w:rPr>
          <w:rFonts w:hint="eastAsia"/>
          <w:lang w:val="en-US" w:eastAsia="zh-HK"/>
        </w:rPr>
        <w:t>此</w:t>
      </w:r>
      <w:r w:rsidR="00086B39">
        <w:rPr>
          <w:rFonts w:hint="eastAsia"/>
          <w:lang w:val="en-US" w:eastAsia="zh-HK"/>
        </w:rPr>
        <w:t>系列的第四款傑作</w:t>
      </w:r>
      <w:r w:rsidRPr="00925446">
        <w:rPr>
          <w:rFonts w:hint="eastAsia"/>
          <w:lang w:val="en-US" w:eastAsia="zh-TW"/>
        </w:rPr>
        <w:t>。</w:t>
      </w:r>
      <w:r w:rsidR="00B703E3">
        <w:rPr>
          <w:rFonts w:hint="eastAsia"/>
          <w:lang w:val="en-US" w:eastAsia="zh-HK"/>
        </w:rPr>
        <w:t>它</w:t>
      </w:r>
      <w:r w:rsidRPr="00925446">
        <w:rPr>
          <w:rFonts w:hint="eastAsia"/>
          <w:lang w:val="en-US" w:eastAsia="zh-TW"/>
        </w:rPr>
        <w:t>符合潛水腕錶領域的所有</w:t>
      </w:r>
      <w:r w:rsidRPr="00925446">
        <w:rPr>
          <w:rFonts w:hint="eastAsia"/>
          <w:lang w:val="en-US" w:eastAsia="zh-TW"/>
        </w:rPr>
        <w:t>ISO</w:t>
      </w:r>
      <w:r w:rsidRPr="00925446">
        <w:rPr>
          <w:rFonts w:hint="eastAsia"/>
          <w:lang w:val="en-US" w:eastAsia="zh-TW"/>
        </w:rPr>
        <w:t>標準，</w:t>
      </w:r>
      <w:r w:rsidR="00B703E3" w:rsidRPr="00B703E3">
        <w:rPr>
          <w:rFonts w:hint="eastAsia"/>
          <w:lang w:val="en-US" w:eastAsia="zh-TW"/>
        </w:rPr>
        <w:t>並融入更多美學要素</w:t>
      </w:r>
      <w:r w:rsidR="009C51EB" w:rsidRPr="00B703E3">
        <w:rPr>
          <w:rFonts w:hint="eastAsia"/>
          <w:lang w:val="en-US" w:eastAsia="zh-TW"/>
        </w:rPr>
        <w:t>，</w:t>
      </w:r>
      <w:r w:rsidR="009C51EB" w:rsidRPr="009C51EB">
        <w:rPr>
          <w:rFonts w:hint="eastAsia"/>
          <w:lang w:val="en-US" w:eastAsia="zh-TW"/>
        </w:rPr>
        <w:t>別</w:t>
      </w:r>
      <w:r w:rsidR="009C51EB">
        <w:rPr>
          <w:rFonts w:hint="eastAsia"/>
          <w:lang w:val="en-US" w:eastAsia="zh-HK"/>
        </w:rPr>
        <w:t>緻</w:t>
      </w:r>
      <w:r w:rsidR="009C51EB" w:rsidRPr="009C51EB">
        <w:rPr>
          <w:rFonts w:hint="eastAsia"/>
          <w:lang w:val="en-US" w:eastAsia="zh-TW"/>
        </w:rPr>
        <w:t>精巧，靈活百搭，無論何時何地皆能面面俱到。</w:t>
      </w:r>
    </w:p>
    <w:p w14:paraId="75FF1C53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56EE82CE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28AA84DC" w14:textId="0B69F4C8" w:rsidR="00655B89" w:rsidRPr="00655B89" w:rsidRDefault="000F1C83" w:rsidP="00655B89">
      <w:pPr>
        <w:pStyle w:val="TEXTE"/>
        <w:jc w:val="both"/>
        <w:rPr>
          <w:b/>
          <w:sz w:val="22"/>
          <w:lang w:val="de-DE" w:eastAsia="zh-TW"/>
        </w:rPr>
      </w:pPr>
      <w:r w:rsidRPr="000F1C83">
        <w:rPr>
          <w:rFonts w:hint="eastAsia"/>
          <w:b/>
          <w:sz w:val="22"/>
          <w:lang w:val="de-DE" w:eastAsia="zh-TW"/>
        </w:rPr>
        <w:t>帝舵潛水腕錶</w:t>
      </w:r>
    </w:p>
    <w:p w14:paraId="30B7AACA" w14:textId="130D00CC" w:rsidR="00655B89" w:rsidRDefault="000F1C83" w:rsidP="00655B89">
      <w:pPr>
        <w:pStyle w:val="TEXTE"/>
        <w:jc w:val="both"/>
        <w:rPr>
          <w:lang w:val="en-US" w:eastAsia="zh-TW"/>
        </w:rPr>
      </w:pPr>
      <w:r w:rsidRPr="000F1C83">
        <w:rPr>
          <w:rFonts w:hint="eastAsia"/>
          <w:lang w:val="en-US" w:eastAsia="zh-TW"/>
        </w:rPr>
        <w:t>帝舵潛水腕錶的歷史可追溯至</w:t>
      </w:r>
      <w:r w:rsidRPr="000F1C83">
        <w:rPr>
          <w:rFonts w:hint="eastAsia"/>
          <w:lang w:val="en-US" w:eastAsia="zh-TW"/>
        </w:rPr>
        <w:t>1954</w:t>
      </w:r>
      <w:r w:rsidRPr="000F1C83">
        <w:rPr>
          <w:rFonts w:hint="eastAsia"/>
          <w:lang w:val="en-US" w:eastAsia="zh-TW"/>
        </w:rPr>
        <w:t>年，首款潛水腕錶型號為</w:t>
      </w:r>
      <w:r w:rsidRPr="000F1C83">
        <w:rPr>
          <w:rFonts w:hint="eastAsia"/>
          <w:lang w:val="en-US" w:eastAsia="zh-TW"/>
        </w:rPr>
        <w:t>7922</w:t>
      </w:r>
      <w:r w:rsidRPr="000F1C83">
        <w:rPr>
          <w:rFonts w:hint="eastAsia"/>
          <w:lang w:val="en-US" w:eastAsia="zh-TW"/>
        </w:rPr>
        <w:t>，防水深達</w:t>
      </w:r>
      <w:r w:rsidRPr="000F1C83">
        <w:rPr>
          <w:rFonts w:hint="eastAsia"/>
          <w:lang w:val="en-US" w:eastAsia="zh-TW"/>
        </w:rPr>
        <w:t>100</w:t>
      </w:r>
      <w:r w:rsidRPr="000F1C83">
        <w:rPr>
          <w:rFonts w:hint="eastAsia"/>
          <w:lang w:val="en-US" w:eastAsia="zh-TW"/>
        </w:rPr>
        <w:t>米（</w:t>
      </w:r>
      <w:r w:rsidRPr="000F1C83">
        <w:rPr>
          <w:rFonts w:hint="eastAsia"/>
          <w:lang w:val="en-US" w:eastAsia="zh-TW"/>
        </w:rPr>
        <w:t>330</w:t>
      </w:r>
      <w:r w:rsidRPr="000F1C83">
        <w:rPr>
          <w:rFonts w:hint="eastAsia"/>
          <w:lang w:val="en-US" w:eastAsia="zh-TW"/>
        </w:rPr>
        <w:t>呎），自此開闢帝舵表在水下領域的漫長征程。價格相宜、堅固可靠且走時精準，帝舵潛水腕錶堪稱帝舵功能腕錶理念的傑出典範。自初代腕錶型號</w:t>
      </w:r>
      <w:r w:rsidRPr="000F1C83">
        <w:rPr>
          <w:rFonts w:hint="eastAsia"/>
          <w:lang w:val="en-US" w:eastAsia="zh-TW"/>
        </w:rPr>
        <w:t>7922</w:t>
      </w:r>
      <w:r w:rsidRPr="000F1C83">
        <w:rPr>
          <w:rFonts w:hint="eastAsia"/>
          <w:lang w:val="en-US" w:eastAsia="zh-TW"/>
        </w:rPr>
        <w:t>誕生至今七十年，帝舵潛水腕錶不</w:t>
      </w:r>
      <w:r>
        <w:rPr>
          <w:rFonts w:hint="eastAsia"/>
          <w:lang w:val="en-US" w:eastAsia="zh-TW"/>
        </w:rPr>
        <w:t>斷力臻完善，廣受業界專業人士的認同讚賞，其中包括世界上最</w:t>
      </w:r>
      <w:r w:rsidR="005B20FB">
        <w:rPr>
          <w:rFonts w:hint="eastAsia"/>
          <w:lang w:val="en-US" w:eastAsia="zh-HK"/>
        </w:rPr>
        <w:t>具影響力</w:t>
      </w:r>
      <w:r w:rsidRPr="000F1C83">
        <w:rPr>
          <w:rFonts w:hint="eastAsia"/>
          <w:lang w:val="en-US" w:eastAsia="zh-TW"/>
        </w:rPr>
        <w:t>的各國海軍。</w:t>
      </w:r>
    </w:p>
    <w:p w14:paraId="55DFA387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7F9149DB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5CACA769" w14:textId="52FD2B20" w:rsidR="00655B89" w:rsidRPr="00655B89" w:rsidRDefault="007E6DEA" w:rsidP="00655B89">
      <w:pPr>
        <w:pStyle w:val="TEXTE"/>
        <w:jc w:val="both"/>
        <w:rPr>
          <w:b/>
          <w:sz w:val="22"/>
          <w:lang w:val="de-DE" w:eastAsia="zh-TW"/>
        </w:rPr>
      </w:pPr>
      <w:r w:rsidRPr="007E6DEA">
        <w:rPr>
          <w:rFonts w:hint="eastAsia"/>
          <w:b/>
          <w:sz w:val="22"/>
          <w:lang w:val="de-DE" w:eastAsia="zh-TW"/>
        </w:rPr>
        <w:t>帝舵表保用條款</w:t>
      </w:r>
    </w:p>
    <w:p w14:paraId="669F5B0E" w14:textId="4E549FED" w:rsidR="0086545D" w:rsidRPr="00655B89" w:rsidRDefault="007E6DEA" w:rsidP="00655B89">
      <w:pPr>
        <w:pStyle w:val="TEXTE"/>
        <w:jc w:val="both"/>
        <w:rPr>
          <w:lang w:val="en-US" w:eastAsia="zh-TW"/>
        </w:rPr>
      </w:pPr>
      <w:r w:rsidRPr="007E6DEA">
        <w:rPr>
          <w:rFonts w:hint="eastAsia"/>
          <w:lang w:val="en-US" w:eastAsia="zh-TW"/>
        </w:rPr>
        <w:t>為實現製造理想腕錶的願景，漢斯．威爾斯多夫（</w:t>
      </w:r>
      <w:r w:rsidRPr="007E6DEA">
        <w:rPr>
          <w:rFonts w:hint="eastAsia"/>
          <w:lang w:val="en-US" w:eastAsia="zh-TW"/>
        </w:rPr>
        <w:t>Hans Wilsdorf</w:t>
      </w:r>
      <w:r w:rsidRPr="007E6DEA">
        <w:rPr>
          <w:rFonts w:hint="eastAsia"/>
          <w:lang w:val="en-US" w:eastAsia="zh-TW"/>
        </w:rPr>
        <w:t>）於</w:t>
      </w:r>
      <w:r w:rsidRPr="007E6DEA">
        <w:rPr>
          <w:rFonts w:hint="eastAsia"/>
          <w:lang w:val="en-US" w:eastAsia="zh-TW"/>
        </w:rPr>
        <w:t>1926</w:t>
      </w:r>
      <w:r w:rsidRPr="007E6DEA">
        <w:rPr>
          <w:rFonts w:hint="eastAsia"/>
          <w:lang w:val="en-US" w:eastAsia="zh-TW"/>
        </w:rPr>
        <w:t>年創立了帝舵表品牌。此後，帝舵表一直致力於製造堅固耐用且精準可靠的優質腕錶。憑藉豐富的製錶經驗，帝舵表對旗下腕錶品質抱有充分自信，並為所有產品系列提供五年保用保證。此保用保證無需登記腕錶，也不要求定期檢查，且可轉讓。</w:t>
      </w:r>
    </w:p>
    <w:p w14:paraId="652FCCDA" w14:textId="77777777" w:rsidR="003707EA" w:rsidRDefault="003707EA" w:rsidP="003707EA">
      <w:pPr>
        <w:pStyle w:val="TEXTE"/>
        <w:jc w:val="both"/>
        <w:rPr>
          <w:lang w:val="en-US" w:eastAsia="zh-TW"/>
        </w:rPr>
      </w:pPr>
    </w:p>
    <w:p w14:paraId="75D2C3CC" w14:textId="77777777" w:rsidR="003707EA" w:rsidRDefault="003707EA" w:rsidP="003707EA">
      <w:pPr>
        <w:rPr>
          <w:rFonts w:cs="Arial"/>
          <w:b/>
          <w:sz w:val="22"/>
          <w:szCs w:val="20"/>
          <w:lang w:val="en-US" w:eastAsia="zh-TW"/>
        </w:rPr>
      </w:pPr>
      <w:r>
        <w:rPr>
          <w:b/>
          <w:sz w:val="22"/>
          <w:lang w:val="en-US" w:eastAsia="zh-TW"/>
        </w:rPr>
        <w:br w:type="page"/>
      </w:r>
    </w:p>
    <w:p w14:paraId="1D7F6716" w14:textId="2B8675BB" w:rsidR="00655B89" w:rsidRDefault="008658C7" w:rsidP="00655B89">
      <w:pPr>
        <w:pStyle w:val="TEXTE"/>
        <w:jc w:val="both"/>
        <w:rPr>
          <w:b/>
          <w:sz w:val="22"/>
          <w:lang w:val="pt-PT" w:eastAsia="zh-TW"/>
        </w:rPr>
      </w:pPr>
      <w:r w:rsidRPr="008658C7">
        <w:rPr>
          <w:rFonts w:hint="eastAsia"/>
          <w:b/>
          <w:sz w:val="22"/>
          <w:lang w:val="pt-PT" w:eastAsia="zh-TW"/>
        </w:rPr>
        <w:t>型號</w:t>
      </w:r>
      <w:r w:rsidRPr="008658C7">
        <w:rPr>
          <w:rFonts w:hint="eastAsia"/>
          <w:b/>
          <w:sz w:val="22"/>
          <w:lang w:val="pt-PT" w:eastAsia="zh-TW"/>
        </w:rPr>
        <w:t>25407N</w:t>
      </w:r>
    </w:p>
    <w:p w14:paraId="605F3F6E" w14:textId="77777777" w:rsidR="007C1742" w:rsidRPr="00655B89" w:rsidRDefault="007C1742" w:rsidP="00655B89">
      <w:pPr>
        <w:pStyle w:val="TEXTE"/>
        <w:jc w:val="both"/>
        <w:rPr>
          <w:b/>
          <w:sz w:val="22"/>
          <w:lang w:val="pt-PT" w:eastAsia="zh-TW"/>
        </w:rPr>
      </w:pPr>
    </w:p>
    <w:p w14:paraId="3BA284D8" w14:textId="7B391717" w:rsidR="00655B89" w:rsidRPr="007C1742" w:rsidRDefault="007C1742" w:rsidP="00655B89">
      <w:pPr>
        <w:pStyle w:val="TEXTE"/>
        <w:jc w:val="both"/>
        <w:rPr>
          <w:b/>
          <w:lang w:val="pt-PT" w:eastAsia="zh-TW"/>
        </w:rPr>
      </w:pPr>
      <w:r w:rsidRPr="007C1742">
        <w:rPr>
          <w:rFonts w:hint="eastAsia"/>
          <w:b/>
          <w:lang w:val="pt-PT" w:eastAsia="zh-TW"/>
        </w:rPr>
        <w:t>錶殼</w:t>
      </w:r>
    </w:p>
    <w:p w14:paraId="794E569A" w14:textId="6AECF79F" w:rsidR="00655B89" w:rsidRPr="00655B89" w:rsidRDefault="008658C7" w:rsidP="00655B89">
      <w:pPr>
        <w:pStyle w:val="TEXTE"/>
        <w:jc w:val="both"/>
        <w:rPr>
          <w:lang w:val="pt-PT" w:eastAsia="zh-TW"/>
        </w:rPr>
      </w:pPr>
      <w:r w:rsidRPr="008658C7">
        <w:rPr>
          <w:rFonts w:hint="eastAsia"/>
          <w:lang w:val="pt-PT" w:eastAsia="zh-TW"/>
        </w:rPr>
        <w:t>直徑</w:t>
      </w:r>
      <w:r w:rsidRPr="008658C7">
        <w:rPr>
          <w:rFonts w:hint="eastAsia"/>
          <w:lang w:val="pt-PT" w:eastAsia="zh-TW"/>
        </w:rPr>
        <w:t>39</w:t>
      </w:r>
      <w:r w:rsidRPr="008658C7">
        <w:rPr>
          <w:rFonts w:hint="eastAsia"/>
          <w:lang w:val="pt-PT" w:eastAsia="zh-TW"/>
        </w:rPr>
        <w:t>毫米，磨砂</w:t>
      </w:r>
      <w:r w:rsidRPr="008658C7">
        <w:rPr>
          <w:rFonts w:hint="eastAsia"/>
          <w:lang w:val="pt-PT" w:eastAsia="zh-TW"/>
        </w:rPr>
        <w:t>2</w:t>
      </w:r>
      <w:r w:rsidRPr="008658C7">
        <w:rPr>
          <w:rFonts w:hint="eastAsia"/>
          <w:lang w:val="pt-PT" w:eastAsia="zh-TW"/>
        </w:rPr>
        <w:t>級鈦金屬錶殼</w:t>
      </w:r>
    </w:p>
    <w:p w14:paraId="4D5D5751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10EBA48E" w14:textId="063649E2" w:rsidR="00655B89" w:rsidRPr="00655B89" w:rsidRDefault="008658C7" w:rsidP="00655B89">
      <w:pPr>
        <w:pStyle w:val="TEXTE"/>
        <w:jc w:val="both"/>
        <w:rPr>
          <w:b/>
          <w:lang w:val="it-IT" w:eastAsia="zh-TW"/>
        </w:rPr>
      </w:pPr>
      <w:r>
        <w:rPr>
          <w:rFonts w:hint="eastAsia"/>
          <w:b/>
          <w:lang w:val="it-IT" w:eastAsia="zh-HK"/>
        </w:rPr>
        <w:t>外圈</w:t>
      </w:r>
    </w:p>
    <w:p w14:paraId="3B14A52B" w14:textId="190C1125" w:rsidR="00655B89" w:rsidRPr="00655B89" w:rsidRDefault="008658C7" w:rsidP="00655B89">
      <w:pPr>
        <w:pStyle w:val="TEXTE"/>
        <w:jc w:val="both"/>
        <w:rPr>
          <w:lang w:val="pt-PT" w:eastAsia="zh-TW"/>
        </w:rPr>
      </w:pPr>
      <w:r w:rsidRPr="008658C7">
        <w:rPr>
          <w:rFonts w:hint="eastAsia"/>
          <w:lang w:val="pt-PT" w:eastAsia="zh-TW"/>
        </w:rPr>
        <w:t>2</w:t>
      </w:r>
      <w:r w:rsidRPr="008658C7">
        <w:rPr>
          <w:rFonts w:hint="eastAsia"/>
          <w:lang w:val="pt-PT" w:eastAsia="zh-TW"/>
        </w:rPr>
        <w:t>級鈦金屬單向旋轉外圈，陽光放射紋陶質字圈，塗有夜光塗層</w:t>
      </w:r>
    </w:p>
    <w:p w14:paraId="22112456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06ABB630" w14:textId="42D688D5" w:rsidR="00655B89" w:rsidRPr="00655B89" w:rsidRDefault="004D4670" w:rsidP="00655B89">
      <w:pPr>
        <w:pStyle w:val="TEXTE"/>
        <w:jc w:val="both"/>
        <w:rPr>
          <w:b/>
          <w:lang w:val="it-IT" w:eastAsia="zh-TW"/>
        </w:rPr>
      </w:pPr>
      <w:r w:rsidRPr="004D4670">
        <w:rPr>
          <w:rFonts w:hint="eastAsia"/>
          <w:b/>
          <w:lang w:val="it-IT" w:eastAsia="zh-TW"/>
        </w:rPr>
        <w:t>上鏈錶冠</w:t>
      </w:r>
    </w:p>
    <w:p w14:paraId="0478F2BC" w14:textId="2B9FBF34" w:rsidR="00655B89" w:rsidRPr="00655B89" w:rsidRDefault="004D4670" w:rsidP="00655B89">
      <w:pPr>
        <w:pStyle w:val="TEXTE"/>
        <w:jc w:val="both"/>
        <w:rPr>
          <w:lang w:val="pt-PT" w:eastAsia="zh-TW"/>
        </w:rPr>
      </w:pPr>
      <w:r w:rsidRPr="004D4670">
        <w:rPr>
          <w:rFonts w:hint="eastAsia"/>
          <w:lang w:val="pt-PT" w:eastAsia="zh-TW"/>
        </w:rPr>
        <w:t>2</w:t>
      </w:r>
      <w:r w:rsidRPr="004D4670">
        <w:rPr>
          <w:rFonts w:hint="eastAsia"/>
          <w:lang w:val="pt-PT" w:eastAsia="zh-TW"/>
        </w:rPr>
        <w:t>級鈦金屬旋入式錶冠，飾以浮雕帝舵表盾牌標誌</w:t>
      </w:r>
    </w:p>
    <w:p w14:paraId="2F04B89E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632B4037" w14:textId="0EB77792" w:rsidR="00655B89" w:rsidRPr="00655B89" w:rsidRDefault="00BC2512" w:rsidP="00655B89">
      <w:pPr>
        <w:pStyle w:val="TEXTE"/>
        <w:jc w:val="both"/>
        <w:rPr>
          <w:b/>
          <w:lang w:val="it-IT" w:eastAsia="zh-TW"/>
        </w:rPr>
      </w:pPr>
      <w:r w:rsidRPr="00BC2512">
        <w:rPr>
          <w:rFonts w:hint="eastAsia"/>
          <w:b/>
          <w:lang w:val="it-IT" w:eastAsia="zh-TW"/>
        </w:rPr>
        <w:t>錶面</w:t>
      </w:r>
    </w:p>
    <w:p w14:paraId="0D4B6E60" w14:textId="17C8A8E0" w:rsidR="00655B89" w:rsidRPr="00655B89" w:rsidRDefault="00BC2512" w:rsidP="00655B89">
      <w:pPr>
        <w:pStyle w:val="TEXTE"/>
        <w:jc w:val="both"/>
        <w:rPr>
          <w:lang w:val="pt-PT" w:eastAsia="zh-TW"/>
        </w:rPr>
      </w:pPr>
      <w:r w:rsidRPr="00BC2512">
        <w:rPr>
          <w:rFonts w:hint="eastAsia"/>
          <w:lang w:val="pt-PT" w:eastAsia="zh-TW"/>
        </w:rPr>
        <w:t>陽光放射紋</w:t>
      </w:r>
      <w:r w:rsidR="00217CED" w:rsidRPr="00217CED">
        <w:rPr>
          <w:rFonts w:hint="eastAsia"/>
          <w:lang w:val="pt-PT" w:eastAsia="zh-TW"/>
        </w:rPr>
        <w:t>黑色</w:t>
      </w:r>
      <w:r>
        <w:rPr>
          <w:rFonts w:hint="eastAsia"/>
          <w:lang w:val="pt-PT" w:eastAsia="zh-HK"/>
        </w:rPr>
        <w:t>錶面</w:t>
      </w:r>
      <w:r w:rsidRPr="00BC2512">
        <w:rPr>
          <w:rFonts w:hint="eastAsia"/>
          <w:lang w:val="pt-PT" w:eastAsia="zh-TW"/>
        </w:rPr>
        <w:t>，噴砂凸緣</w:t>
      </w:r>
    </w:p>
    <w:p w14:paraId="21D61E09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2E4B0BD9" w14:textId="6FBCD256" w:rsidR="00655B89" w:rsidRPr="00655B89" w:rsidRDefault="0076364B" w:rsidP="00655B89">
      <w:pPr>
        <w:pStyle w:val="TEXTE"/>
        <w:jc w:val="both"/>
        <w:rPr>
          <w:b/>
          <w:lang w:val="it-IT" w:eastAsia="zh-TW"/>
        </w:rPr>
      </w:pPr>
      <w:r w:rsidRPr="0076364B">
        <w:rPr>
          <w:rFonts w:hint="eastAsia"/>
          <w:b/>
          <w:lang w:val="it-IT" w:eastAsia="zh-TW"/>
        </w:rPr>
        <w:t>鏡面</w:t>
      </w:r>
    </w:p>
    <w:p w14:paraId="10124FBD" w14:textId="3E6E7985" w:rsidR="00655B89" w:rsidRPr="00655B89" w:rsidRDefault="0076364B" w:rsidP="00655B89">
      <w:pPr>
        <w:pStyle w:val="TEXTE"/>
        <w:jc w:val="both"/>
        <w:rPr>
          <w:lang w:val="pt-PT" w:eastAsia="zh-TW"/>
        </w:rPr>
      </w:pPr>
      <w:r w:rsidRPr="0076364B">
        <w:rPr>
          <w:rFonts w:hint="eastAsia"/>
          <w:lang w:val="pt-PT" w:eastAsia="zh-TW"/>
        </w:rPr>
        <w:t>藍水晶鏡面</w:t>
      </w:r>
    </w:p>
    <w:p w14:paraId="2989B936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23932542" w14:textId="1C08C557" w:rsidR="00655B89" w:rsidRPr="00655B89" w:rsidRDefault="00792316" w:rsidP="00655B89">
      <w:pPr>
        <w:pStyle w:val="TEXTE"/>
        <w:jc w:val="both"/>
        <w:rPr>
          <w:b/>
          <w:lang w:val="it-IT" w:eastAsia="zh-TW"/>
        </w:rPr>
      </w:pPr>
      <w:r w:rsidRPr="00792316">
        <w:rPr>
          <w:rFonts w:hint="eastAsia"/>
          <w:b/>
          <w:lang w:val="it-IT" w:eastAsia="zh-TW"/>
        </w:rPr>
        <w:t>防水性能</w:t>
      </w:r>
    </w:p>
    <w:p w14:paraId="5F092A3E" w14:textId="77335E62" w:rsidR="00655B89" w:rsidRPr="00655B89" w:rsidRDefault="00792316" w:rsidP="00655B89">
      <w:pPr>
        <w:pStyle w:val="TEXTE"/>
        <w:jc w:val="both"/>
        <w:rPr>
          <w:lang w:val="pt-PT" w:eastAsia="zh-TW"/>
        </w:rPr>
      </w:pPr>
      <w:r w:rsidRPr="00792316">
        <w:rPr>
          <w:rFonts w:hint="eastAsia"/>
          <w:lang w:val="pt-PT" w:eastAsia="zh-TW"/>
        </w:rPr>
        <w:t>防水深達</w:t>
      </w:r>
      <w:r w:rsidRPr="00792316">
        <w:rPr>
          <w:rFonts w:hint="eastAsia"/>
          <w:lang w:val="pt-PT" w:eastAsia="zh-TW"/>
        </w:rPr>
        <w:t>200</w:t>
      </w:r>
      <w:r w:rsidRPr="00792316">
        <w:rPr>
          <w:rFonts w:hint="eastAsia"/>
          <w:lang w:val="pt-PT" w:eastAsia="zh-TW"/>
        </w:rPr>
        <w:t>米（</w:t>
      </w:r>
      <w:r w:rsidRPr="00792316">
        <w:rPr>
          <w:rFonts w:hint="eastAsia"/>
          <w:lang w:val="pt-PT" w:eastAsia="zh-TW"/>
        </w:rPr>
        <w:t>660</w:t>
      </w:r>
      <w:r w:rsidRPr="00792316">
        <w:rPr>
          <w:rFonts w:hint="eastAsia"/>
          <w:lang w:val="pt-PT" w:eastAsia="zh-TW"/>
        </w:rPr>
        <w:t>呎）</w:t>
      </w:r>
    </w:p>
    <w:p w14:paraId="7DA6817C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77C260A3" w14:textId="6F64BBD1" w:rsidR="00655B89" w:rsidRPr="00655B89" w:rsidRDefault="00792316" w:rsidP="00655B89">
      <w:pPr>
        <w:pStyle w:val="TEXTE"/>
        <w:jc w:val="both"/>
        <w:rPr>
          <w:b/>
          <w:lang w:val="it-IT" w:eastAsia="zh-TW"/>
        </w:rPr>
      </w:pPr>
      <w:r w:rsidRPr="00792316">
        <w:rPr>
          <w:rFonts w:hint="eastAsia"/>
          <w:b/>
          <w:lang w:val="it-IT" w:eastAsia="zh-TW"/>
        </w:rPr>
        <w:t>錶帶</w:t>
      </w:r>
    </w:p>
    <w:p w14:paraId="7702514F" w14:textId="572A7CFC" w:rsidR="00655B89" w:rsidRPr="00655B89" w:rsidRDefault="00792316" w:rsidP="00655B89">
      <w:pPr>
        <w:pStyle w:val="TEXTE"/>
        <w:jc w:val="both"/>
        <w:rPr>
          <w:lang w:val="pt-PT" w:eastAsia="zh-TW"/>
        </w:rPr>
      </w:pPr>
      <w:r w:rsidRPr="00792316">
        <w:rPr>
          <w:rFonts w:hint="eastAsia"/>
          <w:lang w:val="pt-PT" w:eastAsia="zh-TW"/>
        </w:rPr>
        <w:t>鈦金屬三鏈節錶帶，配備帝舵表「</w:t>
      </w:r>
      <w:r w:rsidRPr="00792316">
        <w:rPr>
          <w:rFonts w:hint="eastAsia"/>
          <w:lang w:val="pt-PT" w:eastAsia="zh-TW"/>
        </w:rPr>
        <w:t>T-fit</w:t>
      </w:r>
      <w:r>
        <w:rPr>
          <w:rFonts w:hint="eastAsia"/>
          <w:lang w:val="pt-PT" w:eastAsia="zh-TW"/>
        </w:rPr>
        <w:t>」摺扣、保險扣及潛水延展</w:t>
      </w:r>
      <w:r>
        <w:rPr>
          <w:rFonts w:hint="eastAsia"/>
          <w:lang w:val="pt-PT" w:eastAsia="zh-HK"/>
        </w:rPr>
        <w:t>裝</w:t>
      </w:r>
      <w:r>
        <w:rPr>
          <w:rFonts w:hint="eastAsia"/>
          <w:lang w:val="pt-PT" w:eastAsia="zh-TW"/>
        </w:rPr>
        <w:t>置</w:t>
      </w:r>
      <w:r w:rsidRPr="00792316">
        <w:rPr>
          <w:rFonts w:hint="eastAsia"/>
          <w:lang w:val="pt-PT" w:eastAsia="zh-TW"/>
        </w:rPr>
        <w:t>。附送一條黑色橡膠錶帶，配備針扣及潛水延展裝置</w:t>
      </w:r>
    </w:p>
    <w:p w14:paraId="2EF64CE5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39F0B725" w14:textId="67D6A514" w:rsidR="00655B89" w:rsidRPr="00655B89" w:rsidRDefault="00792316" w:rsidP="00655B89">
      <w:pPr>
        <w:pStyle w:val="TEXTE"/>
        <w:jc w:val="both"/>
        <w:rPr>
          <w:b/>
          <w:lang w:val="it-IT" w:eastAsia="zh-TW"/>
        </w:rPr>
      </w:pPr>
      <w:r w:rsidRPr="00792316">
        <w:rPr>
          <w:rFonts w:hint="eastAsia"/>
          <w:b/>
          <w:lang w:val="it-IT" w:eastAsia="zh-TW"/>
        </w:rPr>
        <w:t>機芯</w:t>
      </w:r>
    </w:p>
    <w:p w14:paraId="62AEEAFE" w14:textId="098BD925" w:rsidR="00655B89" w:rsidRPr="00655B89" w:rsidRDefault="00792316" w:rsidP="00655B89">
      <w:pPr>
        <w:pStyle w:val="TEXTE"/>
        <w:jc w:val="both"/>
        <w:rPr>
          <w:lang w:val="pt-PT" w:eastAsia="zh-TW"/>
        </w:rPr>
      </w:pPr>
      <w:r w:rsidRPr="00792316">
        <w:rPr>
          <w:rFonts w:hint="eastAsia"/>
          <w:lang w:val="pt-PT" w:eastAsia="zh-TW"/>
        </w:rPr>
        <w:t>帝舵表原廠機芯</w:t>
      </w:r>
      <w:r w:rsidRPr="00792316">
        <w:rPr>
          <w:rFonts w:hint="eastAsia"/>
          <w:lang w:val="pt-PT" w:eastAsia="zh-TW"/>
        </w:rPr>
        <w:t>MT5400</w:t>
      </w:r>
      <w:r w:rsidRPr="00792316">
        <w:rPr>
          <w:rFonts w:hint="eastAsia"/>
          <w:lang w:val="pt-PT" w:eastAsia="zh-TW"/>
        </w:rPr>
        <w:t>型</w:t>
      </w:r>
    </w:p>
    <w:p w14:paraId="6B7A0955" w14:textId="0BB41381" w:rsidR="00655B89" w:rsidRPr="00655B89" w:rsidRDefault="00792316" w:rsidP="00655B89">
      <w:pPr>
        <w:pStyle w:val="TEXTE"/>
        <w:jc w:val="both"/>
        <w:rPr>
          <w:lang w:val="pt-PT" w:eastAsia="zh-TW"/>
        </w:rPr>
      </w:pPr>
      <w:r w:rsidRPr="00792316">
        <w:rPr>
          <w:rFonts w:hint="eastAsia"/>
          <w:lang w:val="pt-PT" w:eastAsia="zh-TW"/>
        </w:rPr>
        <w:t>雙向擺陀系統自動上鏈機械機芯</w:t>
      </w:r>
    </w:p>
    <w:p w14:paraId="43C4F3C5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75C8AA00" w14:textId="19C57892" w:rsidR="00655B89" w:rsidRPr="00655B89" w:rsidRDefault="00C32EA2" w:rsidP="00655B89">
      <w:pPr>
        <w:pStyle w:val="TEXTE"/>
        <w:jc w:val="both"/>
        <w:rPr>
          <w:b/>
          <w:lang w:val="it-IT" w:eastAsia="zh-TW"/>
        </w:rPr>
      </w:pPr>
      <w:r w:rsidRPr="00C32EA2">
        <w:rPr>
          <w:rFonts w:hint="eastAsia"/>
          <w:b/>
          <w:lang w:val="it-IT" w:eastAsia="zh-TW"/>
        </w:rPr>
        <w:t>精準</w:t>
      </w:r>
    </w:p>
    <w:p w14:paraId="2E2EAF3F" w14:textId="40FAA730" w:rsidR="00655B89" w:rsidRDefault="00C32EA2" w:rsidP="00655B89">
      <w:pPr>
        <w:pStyle w:val="TEXTE"/>
        <w:jc w:val="both"/>
        <w:rPr>
          <w:lang w:val="pt-PT" w:eastAsia="zh-TW"/>
        </w:rPr>
      </w:pPr>
      <w:r w:rsidRPr="00C32EA2">
        <w:rPr>
          <w:rFonts w:hint="eastAsia"/>
          <w:lang w:val="pt-PT" w:eastAsia="zh-TW"/>
        </w:rPr>
        <w:t>瑞士官方天文台認證（</w:t>
      </w:r>
      <w:r w:rsidRPr="00C32EA2">
        <w:rPr>
          <w:rFonts w:hint="eastAsia"/>
          <w:lang w:val="pt-PT" w:eastAsia="zh-TW"/>
        </w:rPr>
        <w:t>COSC</w:t>
      </w:r>
      <w:r w:rsidRPr="00C32EA2">
        <w:rPr>
          <w:rFonts w:hint="eastAsia"/>
          <w:lang w:val="pt-PT" w:eastAsia="zh-TW"/>
        </w:rPr>
        <w:t>）天文台精密時計</w:t>
      </w:r>
    </w:p>
    <w:p w14:paraId="5005D76E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0B26851C" w14:textId="0AEC5D2E" w:rsidR="00655B89" w:rsidRPr="00655B89" w:rsidRDefault="00C32EA2" w:rsidP="00655B89">
      <w:pPr>
        <w:pStyle w:val="TEXTE"/>
        <w:jc w:val="both"/>
        <w:rPr>
          <w:b/>
          <w:lang w:val="it-IT" w:eastAsia="zh-TW"/>
        </w:rPr>
      </w:pPr>
      <w:r>
        <w:rPr>
          <w:rFonts w:hint="eastAsia"/>
          <w:b/>
          <w:lang w:val="it-IT" w:eastAsia="zh-HK"/>
        </w:rPr>
        <w:t>功能</w:t>
      </w:r>
    </w:p>
    <w:p w14:paraId="5FCD3718" w14:textId="332705A2" w:rsidR="00655B89" w:rsidRPr="00655B89" w:rsidRDefault="00C32EA2" w:rsidP="00655B89">
      <w:pPr>
        <w:pStyle w:val="TEXTE"/>
        <w:jc w:val="both"/>
        <w:rPr>
          <w:lang w:val="pt-PT" w:eastAsia="zh-TW"/>
        </w:rPr>
      </w:pPr>
      <w:r w:rsidRPr="00C32EA2">
        <w:rPr>
          <w:rFonts w:hint="eastAsia"/>
          <w:lang w:val="pt-PT" w:eastAsia="zh-TW"/>
        </w:rPr>
        <w:t>中央時針、分針及秒針</w:t>
      </w:r>
    </w:p>
    <w:p w14:paraId="5EC78F33" w14:textId="0D4A5276" w:rsidR="00655B89" w:rsidRPr="00655B89" w:rsidRDefault="00C32EA2" w:rsidP="00655B89">
      <w:pPr>
        <w:pStyle w:val="TEXTE"/>
        <w:jc w:val="both"/>
        <w:rPr>
          <w:lang w:val="pt-PT" w:eastAsia="zh-TW"/>
        </w:rPr>
      </w:pPr>
      <w:r w:rsidRPr="00C32EA2">
        <w:rPr>
          <w:rFonts w:hint="eastAsia"/>
          <w:lang w:val="pt-PT" w:eastAsia="zh-TW"/>
        </w:rPr>
        <w:t>停秒功能以準確調校時間</w:t>
      </w:r>
    </w:p>
    <w:p w14:paraId="28CD7E8E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6E7CDE0E" w14:textId="6DA56467" w:rsidR="00655B89" w:rsidRPr="00655B89" w:rsidRDefault="0061214F" w:rsidP="00655B89">
      <w:pPr>
        <w:pStyle w:val="TEXTE"/>
        <w:jc w:val="both"/>
        <w:rPr>
          <w:b/>
          <w:lang w:val="it-IT" w:eastAsia="zh-TW"/>
        </w:rPr>
      </w:pPr>
      <w:r w:rsidRPr="0061214F">
        <w:rPr>
          <w:rFonts w:hint="eastAsia"/>
          <w:b/>
          <w:lang w:val="it-IT" w:eastAsia="zh-TW"/>
        </w:rPr>
        <w:t>游絲擺輪</w:t>
      </w:r>
    </w:p>
    <w:p w14:paraId="475FC26F" w14:textId="7D5EACB5" w:rsidR="00655B89" w:rsidRPr="00655B89" w:rsidRDefault="0061214F" w:rsidP="00655B89">
      <w:pPr>
        <w:pStyle w:val="TEXTE"/>
        <w:jc w:val="both"/>
        <w:rPr>
          <w:lang w:val="pt-PT" w:eastAsia="zh-TW"/>
        </w:rPr>
      </w:pPr>
      <w:r w:rsidRPr="0061214F">
        <w:rPr>
          <w:rFonts w:hint="eastAsia"/>
          <w:lang w:val="pt-PT" w:eastAsia="zh-TW"/>
        </w:rPr>
        <w:t>慣性微調平衡擺輪，微調螺絲</w:t>
      </w:r>
    </w:p>
    <w:p w14:paraId="3FB30633" w14:textId="51BD6F25" w:rsidR="00655B89" w:rsidRPr="00655B89" w:rsidRDefault="0061214F" w:rsidP="00655B89">
      <w:pPr>
        <w:pStyle w:val="TEXTE"/>
        <w:jc w:val="both"/>
        <w:rPr>
          <w:lang w:val="pt-PT" w:eastAsia="zh-TW"/>
        </w:rPr>
      </w:pPr>
      <w:r w:rsidRPr="0061214F">
        <w:rPr>
          <w:rFonts w:hint="eastAsia"/>
          <w:lang w:val="pt-PT" w:eastAsia="zh-TW"/>
        </w:rPr>
        <w:t>非磁性矽游絲</w:t>
      </w:r>
    </w:p>
    <w:p w14:paraId="52019F41" w14:textId="179B0E14" w:rsidR="00655B89" w:rsidRPr="00655B89" w:rsidRDefault="0061214F" w:rsidP="00655B89">
      <w:pPr>
        <w:pStyle w:val="TEXTE"/>
        <w:jc w:val="both"/>
        <w:rPr>
          <w:lang w:val="pt-PT" w:eastAsia="zh-TW"/>
        </w:rPr>
      </w:pPr>
      <w:r w:rsidRPr="0061214F">
        <w:rPr>
          <w:rFonts w:hint="eastAsia"/>
          <w:lang w:val="pt-PT" w:eastAsia="zh-TW"/>
        </w:rPr>
        <w:t>擺動頻率：每小時</w:t>
      </w:r>
      <w:r w:rsidRPr="0061214F">
        <w:rPr>
          <w:rFonts w:hint="eastAsia"/>
          <w:lang w:val="pt-PT" w:eastAsia="zh-TW"/>
        </w:rPr>
        <w:t>28,800</w:t>
      </w:r>
      <w:r w:rsidRPr="0061214F">
        <w:rPr>
          <w:rFonts w:hint="eastAsia"/>
          <w:lang w:val="pt-PT" w:eastAsia="zh-TW"/>
        </w:rPr>
        <w:t>次（</w:t>
      </w:r>
      <w:r w:rsidRPr="0061214F">
        <w:rPr>
          <w:rFonts w:hint="eastAsia"/>
          <w:lang w:val="pt-PT" w:eastAsia="zh-TW"/>
        </w:rPr>
        <w:t>4</w:t>
      </w:r>
      <w:r w:rsidRPr="0061214F">
        <w:rPr>
          <w:rFonts w:hint="eastAsia"/>
          <w:lang w:val="pt-PT" w:eastAsia="zh-TW"/>
        </w:rPr>
        <w:t>赫茲）</w:t>
      </w:r>
    </w:p>
    <w:p w14:paraId="12FF2AB0" w14:textId="77777777" w:rsidR="0061214F" w:rsidRDefault="0061214F" w:rsidP="00655B89">
      <w:pPr>
        <w:pStyle w:val="TEXTE"/>
        <w:jc w:val="both"/>
        <w:rPr>
          <w:b/>
          <w:bCs/>
          <w:lang w:val="pt-PT" w:eastAsia="zh-TW"/>
        </w:rPr>
      </w:pPr>
    </w:p>
    <w:p w14:paraId="0365E5D1" w14:textId="5F17114A" w:rsidR="00655B89" w:rsidRPr="00CB591A" w:rsidRDefault="0061214F" w:rsidP="00655B89">
      <w:pPr>
        <w:pStyle w:val="TEXTE"/>
        <w:jc w:val="both"/>
        <w:rPr>
          <w:b/>
          <w:bCs/>
          <w:lang w:val="pt-PT" w:eastAsia="zh-TW"/>
        </w:rPr>
      </w:pPr>
      <w:r w:rsidRPr="0061214F">
        <w:rPr>
          <w:rFonts w:hint="eastAsia"/>
          <w:b/>
          <w:bCs/>
          <w:lang w:val="pt-PT" w:eastAsia="zh-TW"/>
        </w:rPr>
        <w:t>總直徑</w:t>
      </w:r>
    </w:p>
    <w:p w14:paraId="772E35F3" w14:textId="659B8224" w:rsidR="00655B89" w:rsidRPr="00655B89" w:rsidRDefault="0061214F" w:rsidP="00655B89">
      <w:pPr>
        <w:pStyle w:val="TEXTE"/>
        <w:jc w:val="both"/>
        <w:rPr>
          <w:lang w:val="pt-PT" w:eastAsia="zh-TW"/>
        </w:rPr>
      </w:pPr>
      <w:r>
        <w:rPr>
          <w:lang w:val="pt-PT" w:eastAsia="zh-TW"/>
        </w:rPr>
        <w:t>30.3</w:t>
      </w:r>
      <w:r w:rsidRPr="0061214F">
        <w:rPr>
          <w:rFonts w:hint="eastAsia"/>
          <w:lang w:val="pt-PT" w:eastAsia="zh-TW"/>
        </w:rPr>
        <w:t>毫米</w:t>
      </w:r>
    </w:p>
    <w:p w14:paraId="42D89FDE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0B79D368" w14:textId="06BBB15B" w:rsidR="00655B89" w:rsidRPr="00CB591A" w:rsidRDefault="0061214F" w:rsidP="00655B89">
      <w:pPr>
        <w:pStyle w:val="TEXTE"/>
        <w:jc w:val="both"/>
        <w:rPr>
          <w:b/>
          <w:bCs/>
          <w:lang w:val="pt-PT" w:eastAsia="zh-TW"/>
        </w:rPr>
      </w:pPr>
      <w:r>
        <w:rPr>
          <w:rFonts w:hint="eastAsia"/>
          <w:b/>
          <w:bCs/>
          <w:lang w:val="pt-PT" w:eastAsia="zh-HK"/>
        </w:rPr>
        <w:t>厚度</w:t>
      </w:r>
    </w:p>
    <w:p w14:paraId="5BAFE265" w14:textId="1E2A599C" w:rsidR="00655B89" w:rsidRPr="00655B89" w:rsidRDefault="0061214F" w:rsidP="00655B89">
      <w:pPr>
        <w:pStyle w:val="TEXTE"/>
        <w:jc w:val="both"/>
        <w:rPr>
          <w:lang w:val="pt-PT" w:eastAsia="zh-TW"/>
        </w:rPr>
      </w:pPr>
      <w:r>
        <w:rPr>
          <w:lang w:val="pt-PT" w:eastAsia="zh-TW"/>
        </w:rPr>
        <w:t xml:space="preserve">5 </w:t>
      </w:r>
      <w:r>
        <w:rPr>
          <w:rFonts w:hint="eastAsia"/>
          <w:lang w:val="pt-PT" w:eastAsia="zh-HK"/>
        </w:rPr>
        <w:t>毫米</w:t>
      </w:r>
    </w:p>
    <w:p w14:paraId="058D1D94" w14:textId="77777777" w:rsidR="00655B89" w:rsidRPr="00655B89" w:rsidRDefault="00655B89" w:rsidP="00655B89">
      <w:pPr>
        <w:pStyle w:val="TEXTE"/>
        <w:jc w:val="both"/>
        <w:rPr>
          <w:lang w:val="pt-PT" w:eastAsia="zh-TW"/>
        </w:rPr>
      </w:pPr>
    </w:p>
    <w:p w14:paraId="11B464ED" w14:textId="103CAF27" w:rsidR="00655B89" w:rsidRPr="00CB591A" w:rsidRDefault="007C1742" w:rsidP="00655B89">
      <w:pPr>
        <w:pStyle w:val="TEXTE"/>
        <w:jc w:val="both"/>
        <w:rPr>
          <w:b/>
          <w:bCs/>
          <w:lang w:val="pt-PT" w:eastAsia="zh-TW"/>
        </w:rPr>
      </w:pPr>
      <w:r w:rsidRPr="007C1742">
        <w:rPr>
          <w:rFonts w:hint="eastAsia"/>
          <w:b/>
          <w:bCs/>
          <w:lang w:val="pt-PT" w:eastAsia="zh-TW"/>
        </w:rPr>
        <w:t>寶石數量</w:t>
      </w:r>
    </w:p>
    <w:p w14:paraId="50908760" w14:textId="3608877F" w:rsidR="00655B89" w:rsidRPr="00655B89" w:rsidRDefault="007C1742" w:rsidP="00655B89">
      <w:pPr>
        <w:pStyle w:val="TEXTE"/>
        <w:jc w:val="both"/>
        <w:rPr>
          <w:lang w:val="pt-PT"/>
        </w:rPr>
      </w:pPr>
      <w:r>
        <w:rPr>
          <w:lang w:val="pt-PT"/>
        </w:rPr>
        <w:t xml:space="preserve">27 </w:t>
      </w:r>
      <w:r>
        <w:rPr>
          <w:rFonts w:hint="eastAsia"/>
          <w:lang w:val="pt-PT" w:eastAsia="zh-HK"/>
        </w:rPr>
        <w:t>顆</w:t>
      </w:r>
    </w:p>
    <w:p w14:paraId="53A65F51" w14:textId="77777777" w:rsidR="00655B89" w:rsidRPr="00655B89" w:rsidRDefault="00655B89" w:rsidP="00655B89">
      <w:pPr>
        <w:pStyle w:val="TEXTE"/>
        <w:jc w:val="both"/>
        <w:rPr>
          <w:lang w:val="pt-PT"/>
        </w:rPr>
      </w:pPr>
    </w:p>
    <w:p w14:paraId="30A3806A" w14:textId="6FD09B87" w:rsidR="00655B89" w:rsidRPr="00CB591A" w:rsidRDefault="007C1742" w:rsidP="00655B89">
      <w:pPr>
        <w:pStyle w:val="TEXTE"/>
        <w:jc w:val="both"/>
        <w:rPr>
          <w:b/>
          <w:bCs/>
          <w:lang w:val="pt-PT"/>
        </w:rPr>
      </w:pPr>
      <w:r w:rsidRPr="007C1742">
        <w:rPr>
          <w:rFonts w:hint="eastAsia"/>
          <w:b/>
          <w:bCs/>
          <w:lang w:val="pt-PT"/>
        </w:rPr>
        <w:t>動力儲備</w:t>
      </w:r>
    </w:p>
    <w:p w14:paraId="0B82421F" w14:textId="11816ADE" w:rsidR="00655B89" w:rsidRPr="00655B89" w:rsidRDefault="007C1742" w:rsidP="00655B89">
      <w:pPr>
        <w:pStyle w:val="TEXTE"/>
        <w:jc w:val="both"/>
        <w:rPr>
          <w:lang w:val="pt-PT"/>
        </w:rPr>
      </w:pPr>
      <w:r w:rsidRPr="007C1742">
        <w:rPr>
          <w:rFonts w:hint="eastAsia"/>
          <w:lang w:val="pt-PT"/>
        </w:rPr>
        <w:t>約</w:t>
      </w:r>
      <w:r w:rsidRPr="007C1742">
        <w:rPr>
          <w:rFonts w:hint="eastAsia"/>
          <w:lang w:val="pt-PT"/>
        </w:rPr>
        <w:t>70</w:t>
      </w:r>
      <w:r w:rsidRPr="007C1742">
        <w:rPr>
          <w:rFonts w:hint="eastAsia"/>
          <w:lang w:val="pt-PT"/>
        </w:rPr>
        <w:t>小時</w:t>
      </w:r>
    </w:p>
    <w:p w14:paraId="1F2F4A0C" w14:textId="77777777" w:rsidR="006B0D74" w:rsidRPr="00655B89" w:rsidRDefault="006B0D74" w:rsidP="00655B89">
      <w:pPr>
        <w:pStyle w:val="TEXTE"/>
        <w:jc w:val="both"/>
        <w:rPr>
          <w:lang w:val="pt-PT"/>
        </w:rPr>
      </w:pPr>
    </w:p>
    <w:sectPr w:rsidR="006B0D74" w:rsidRPr="00655B89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EF18" w14:textId="77777777" w:rsidR="00FB2ED2" w:rsidRDefault="00FB2ED2" w:rsidP="00D47BCE">
      <w:pPr>
        <w:spacing w:line="240" w:lineRule="auto"/>
      </w:pPr>
      <w:r>
        <w:separator/>
      </w:r>
    </w:p>
  </w:endnote>
  <w:endnote w:type="continuationSeparator" w:id="0">
    <w:p w14:paraId="47765090" w14:textId="77777777" w:rsidR="00FB2ED2" w:rsidRDefault="00FB2ED2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721A2D38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24207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C5646C" w:rsidRPr="00C5646C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05229B99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193BDF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C5646C" w:rsidRPr="00C5646C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5FA1" w14:textId="77777777" w:rsidR="00FB2ED2" w:rsidRDefault="00FB2ED2" w:rsidP="00D47BCE">
      <w:pPr>
        <w:spacing w:line="240" w:lineRule="auto"/>
      </w:pPr>
      <w:r>
        <w:separator/>
      </w:r>
    </w:p>
  </w:footnote>
  <w:footnote w:type="continuationSeparator" w:id="0">
    <w:p w14:paraId="359535FA" w14:textId="77777777" w:rsidR="00FB2ED2" w:rsidRDefault="00FB2ED2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0E5655DD" w:rsidR="007407FE" w:rsidRPr="00532259" w:rsidRDefault="00532259" w:rsidP="00306CFE">
    <w:pPr>
      <w:pStyle w:val="EN-TTE"/>
      <w:rPr>
        <w:lang w:eastAsia="zh-TW"/>
      </w:rPr>
    </w:pPr>
    <w:r>
      <w:rPr>
        <w:rFonts w:hint="eastAsia"/>
        <w:lang w:eastAsia="zh-HK"/>
      </w:rPr>
      <w:t>新聞稿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7133341">
    <w:abstractNumId w:val="2"/>
  </w:num>
  <w:num w:numId="2" w16cid:durableId="1523740675">
    <w:abstractNumId w:val="1"/>
  </w:num>
  <w:num w:numId="3" w16cid:durableId="857548921">
    <w:abstractNumId w:val="0"/>
  </w:num>
  <w:num w:numId="4" w16cid:durableId="666175885">
    <w:abstractNumId w:val="3"/>
  </w:num>
  <w:num w:numId="5" w16cid:durableId="316880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B3E"/>
    <w:rsid w:val="00080BB1"/>
    <w:rsid w:val="0008530A"/>
    <w:rsid w:val="00086B39"/>
    <w:rsid w:val="000A2C7C"/>
    <w:rsid w:val="000B1987"/>
    <w:rsid w:val="000D1907"/>
    <w:rsid w:val="000D39F3"/>
    <w:rsid w:val="000F1C83"/>
    <w:rsid w:val="000F24F6"/>
    <w:rsid w:val="000F4270"/>
    <w:rsid w:val="00160093"/>
    <w:rsid w:val="00160AE4"/>
    <w:rsid w:val="0016103F"/>
    <w:rsid w:val="00161D39"/>
    <w:rsid w:val="00184B94"/>
    <w:rsid w:val="001E4AFB"/>
    <w:rsid w:val="001F07F2"/>
    <w:rsid w:val="00217CED"/>
    <w:rsid w:val="00226821"/>
    <w:rsid w:val="00240FDD"/>
    <w:rsid w:val="002431E6"/>
    <w:rsid w:val="002A77F1"/>
    <w:rsid w:val="002B3242"/>
    <w:rsid w:val="002C1EE4"/>
    <w:rsid w:val="002D1BDA"/>
    <w:rsid w:val="002E07B3"/>
    <w:rsid w:val="002F22D3"/>
    <w:rsid w:val="00306CFE"/>
    <w:rsid w:val="00356828"/>
    <w:rsid w:val="003707EA"/>
    <w:rsid w:val="003812F0"/>
    <w:rsid w:val="003C6A97"/>
    <w:rsid w:val="003D1A8A"/>
    <w:rsid w:val="003D5DAA"/>
    <w:rsid w:val="00406BB2"/>
    <w:rsid w:val="00407580"/>
    <w:rsid w:val="004227F0"/>
    <w:rsid w:val="0042769B"/>
    <w:rsid w:val="00432A58"/>
    <w:rsid w:val="00435CD2"/>
    <w:rsid w:val="00443427"/>
    <w:rsid w:val="00460145"/>
    <w:rsid w:val="004A5C9E"/>
    <w:rsid w:val="004C4312"/>
    <w:rsid w:val="004C6FFE"/>
    <w:rsid w:val="004D4670"/>
    <w:rsid w:val="004F5A73"/>
    <w:rsid w:val="00502FAC"/>
    <w:rsid w:val="005110BE"/>
    <w:rsid w:val="00532259"/>
    <w:rsid w:val="005340EB"/>
    <w:rsid w:val="00537824"/>
    <w:rsid w:val="00571D81"/>
    <w:rsid w:val="005A3905"/>
    <w:rsid w:val="005B20FB"/>
    <w:rsid w:val="005C1D6F"/>
    <w:rsid w:val="005C27D8"/>
    <w:rsid w:val="005F7902"/>
    <w:rsid w:val="0061214F"/>
    <w:rsid w:val="0063235C"/>
    <w:rsid w:val="00634891"/>
    <w:rsid w:val="00637538"/>
    <w:rsid w:val="00644206"/>
    <w:rsid w:val="00655B89"/>
    <w:rsid w:val="00672BA1"/>
    <w:rsid w:val="00683E86"/>
    <w:rsid w:val="006B09FB"/>
    <w:rsid w:val="006B0D74"/>
    <w:rsid w:val="006E6910"/>
    <w:rsid w:val="006F2876"/>
    <w:rsid w:val="00714494"/>
    <w:rsid w:val="007407FE"/>
    <w:rsid w:val="00761FC4"/>
    <w:rsid w:val="0076364B"/>
    <w:rsid w:val="00782AA8"/>
    <w:rsid w:val="00792316"/>
    <w:rsid w:val="00794A0D"/>
    <w:rsid w:val="007B7D94"/>
    <w:rsid w:val="007C1742"/>
    <w:rsid w:val="007D1AE6"/>
    <w:rsid w:val="007E6DEA"/>
    <w:rsid w:val="008103E9"/>
    <w:rsid w:val="0086545D"/>
    <w:rsid w:val="008658C7"/>
    <w:rsid w:val="00876292"/>
    <w:rsid w:val="008823C5"/>
    <w:rsid w:val="00883FCF"/>
    <w:rsid w:val="00891D55"/>
    <w:rsid w:val="008B115C"/>
    <w:rsid w:val="008B2D13"/>
    <w:rsid w:val="008B7121"/>
    <w:rsid w:val="008C15A0"/>
    <w:rsid w:val="008C5F5B"/>
    <w:rsid w:val="008D2167"/>
    <w:rsid w:val="008E4857"/>
    <w:rsid w:val="008E5A48"/>
    <w:rsid w:val="008F68FA"/>
    <w:rsid w:val="00917C1E"/>
    <w:rsid w:val="00925446"/>
    <w:rsid w:val="00930EF1"/>
    <w:rsid w:val="00933D60"/>
    <w:rsid w:val="00940576"/>
    <w:rsid w:val="00942B62"/>
    <w:rsid w:val="00955856"/>
    <w:rsid w:val="00974D60"/>
    <w:rsid w:val="00995E25"/>
    <w:rsid w:val="009C51EB"/>
    <w:rsid w:val="009F343E"/>
    <w:rsid w:val="00A13453"/>
    <w:rsid w:val="00A41AF2"/>
    <w:rsid w:val="00AE612A"/>
    <w:rsid w:val="00B21947"/>
    <w:rsid w:val="00B41716"/>
    <w:rsid w:val="00B41DA0"/>
    <w:rsid w:val="00B42660"/>
    <w:rsid w:val="00B703E3"/>
    <w:rsid w:val="00BA31B5"/>
    <w:rsid w:val="00BC0320"/>
    <w:rsid w:val="00BC2512"/>
    <w:rsid w:val="00BC39EA"/>
    <w:rsid w:val="00C310CA"/>
    <w:rsid w:val="00C32EA2"/>
    <w:rsid w:val="00C5646C"/>
    <w:rsid w:val="00C60DF4"/>
    <w:rsid w:val="00CB2733"/>
    <w:rsid w:val="00CB591A"/>
    <w:rsid w:val="00CC72B2"/>
    <w:rsid w:val="00D17FB9"/>
    <w:rsid w:val="00D302AF"/>
    <w:rsid w:val="00D347D8"/>
    <w:rsid w:val="00D37ED8"/>
    <w:rsid w:val="00D47BCE"/>
    <w:rsid w:val="00D502E2"/>
    <w:rsid w:val="00D92F85"/>
    <w:rsid w:val="00DC1960"/>
    <w:rsid w:val="00E24DBD"/>
    <w:rsid w:val="00E556FB"/>
    <w:rsid w:val="00E66683"/>
    <w:rsid w:val="00E72B80"/>
    <w:rsid w:val="00E7680A"/>
    <w:rsid w:val="00E90B36"/>
    <w:rsid w:val="00EB62F7"/>
    <w:rsid w:val="00EC1F61"/>
    <w:rsid w:val="00EF4E5E"/>
    <w:rsid w:val="00F05BEF"/>
    <w:rsid w:val="00F07885"/>
    <w:rsid w:val="00F31984"/>
    <w:rsid w:val="00F5687A"/>
    <w:rsid w:val="00F64252"/>
    <w:rsid w:val="00F667FA"/>
    <w:rsid w:val="00FA065D"/>
    <w:rsid w:val="00FA3BDE"/>
    <w:rsid w:val="00FB0D9B"/>
    <w:rsid w:val="00FB2ED2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89A3-BBCB-46E8-938C-18058674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Tsz Hin MAK</cp:lastModifiedBy>
  <cp:revision>14</cp:revision>
  <cp:lastPrinted>2022-07-26T06:59:00Z</cp:lastPrinted>
  <dcterms:created xsi:type="dcterms:W3CDTF">2022-07-29T08:32:00Z</dcterms:created>
  <dcterms:modified xsi:type="dcterms:W3CDTF">2022-08-04T08:57:00Z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2022-07-20T15:23:40Z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