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6F20A9" w:rsidRPr="00A67AB1" w14:paraId="2144DE14" w14:textId="6217BF1F" w:rsidTr="006F20A9">
        <w:tc>
          <w:tcPr>
            <w:tcW w:w="9895" w:type="dxa"/>
          </w:tcPr>
          <w:p w14:paraId="4A9A2C26" w14:textId="21C091CD" w:rsidR="006F20A9" w:rsidRPr="00A67AB1" w:rsidRDefault="00A01876" w:rsidP="00A67AB1">
            <w:pPr>
              <w:pStyle w:val="TITRE"/>
              <w:rPr>
                <w:rFonts w:eastAsia="Arial" w:cs="Times New Roman" w:hint="eastAsia"/>
                <w:bCs/>
                <w:szCs w:val="28"/>
                <w:lang w:val="en-GB" w:eastAsia="ko-KR"/>
              </w:rPr>
            </w:pPr>
            <w:r>
              <w:rPr>
                <w:rFonts w:ascii="Malgun Gothic" w:eastAsia="Malgun Gothic" w:hAnsi="Malgun Gothic" w:cs="Malgun Gothic" w:hint="eastAsia"/>
                <w:bCs/>
                <w:szCs w:val="28"/>
                <w:lang w:val="en-GB" w:eastAsia="ko-KR"/>
              </w:rPr>
              <w:t>튜더 로열</w:t>
            </w:r>
            <w:bookmarkStart w:id="0" w:name="_GoBack"/>
            <w:bookmarkEnd w:id="0"/>
          </w:p>
        </w:tc>
      </w:tr>
      <w:tr w:rsidR="006F20A9" w:rsidRPr="00A67AB1" w14:paraId="60F2F825" w14:textId="1A99C6D5" w:rsidTr="006F20A9">
        <w:tc>
          <w:tcPr>
            <w:tcW w:w="9895" w:type="dxa"/>
          </w:tcPr>
          <w:p w14:paraId="6BEFAC65" w14:textId="77777777" w:rsidR="006F20A9" w:rsidRPr="00A67AB1" w:rsidRDefault="006F20A9" w:rsidP="00A67AB1">
            <w:pPr>
              <w:rPr>
                <w:lang w:val="en-US"/>
              </w:rPr>
            </w:pPr>
          </w:p>
        </w:tc>
      </w:tr>
      <w:tr w:rsidR="006F20A9" w:rsidRPr="00A67AB1" w14:paraId="37587A06" w14:textId="3CF5686A" w:rsidTr="006F20A9">
        <w:tc>
          <w:tcPr>
            <w:tcW w:w="9895" w:type="dxa"/>
          </w:tcPr>
          <w:p w14:paraId="23C089D8" w14:textId="19C67973" w:rsidR="006F20A9" w:rsidRPr="00A67AB1" w:rsidRDefault="006F20A9" w:rsidP="00A67AB1">
            <w:pPr>
              <w:jc w:val="both"/>
              <w:rPr>
                <w:rFonts w:eastAsia="Arial" w:cs="Times New Roman"/>
                <w:b/>
                <w:bCs/>
                <w:szCs w:val="20"/>
                <w:lang w:val="en-GB" w:eastAsia="ko-KR"/>
              </w:rPr>
            </w:pPr>
            <w:r w:rsidRPr="00C90093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>일체형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메탈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브레슬릿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,</w:t>
            </w:r>
            <w:r w:rsidRPr="00C90093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노치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혹은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다이아몬드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세팅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베젤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,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오토매틱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무브먼트를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갖춘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튜더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로열은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다양성과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합리적인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가격의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스포츠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-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시크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시계를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찾는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이들을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위한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완벽한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제품이다</w:t>
            </w:r>
            <w:r w:rsidRPr="00C90093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.</w:t>
            </w:r>
          </w:p>
        </w:tc>
      </w:tr>
      <w:tr w:rsidR="006F20A9" w:rsidRPr="00A67AB1" w14:paraId="42D1A11F" w14:textId="58B2D57B" w:rsidTr="006F20A9">
        <w:tc>
          <w:tcPr>
            <w:tcW w:w="9895" w:type="dxa"/>
          </w:tcPr>
          <w:p w14:paraId="1B975A5F" w14:textId="77777777" w:rsidR="006F20A9" w:rsidRPr="00A67AB1" w:rsidRDefault="006F20A9" w:rsidP="00A67AB1">
            <w:pPr>
              <w:jc w:val="both"/>
              <w:rPr>
                <w:lang w:val="en-US" w:eastAsia="ko-KR"/>
              </w:rPr>
            </w:pPr>
          </w:p>
        </w:tc>
      </w:tr>
      <w:tr w:rsidR="006F20A9" w:rsidRPr="00A67AB1" w14:paraId="642752B1" w14:textId="31B5A165" w:rsidTr="006F20A9">
        <w:tc>
          <w:tcPr>
            <w:tcW w:w="9895" w:type="dxa"/>
          </w:tcPr>
          <w:p w14:paraId="00F995DF" w14:textId="0E504BE8" w:rsidR="006F20A9" w:rsidRPr="00A67AB1" w:rsidRDefault="006F20A9" w:rsidP="00A67AB1">
            <w:pPr>
              <w:jc w:val="both"/>
              <w:rPr>
                <w:rFonts w:eastAsia="Arial" w:cs="Arial"/>
                <w:szCs w:val="20"/>
                <w:lang w:val="en-GB" w:eastAsia="ko-KR"/>
              </w:rPr>
            </w:pP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로열은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1950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년대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시계의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우수한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품질을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강조하기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위해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튜더가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처음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사용한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이름이다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이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유산을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계승하는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튜더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로열은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가장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합리적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가격의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일체형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브레슬릿을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갖춘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셀프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>-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와인딩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스포츠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>-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시크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시계이다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일등급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기술적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성능과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정제된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디자인으로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클래식과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스포츠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시계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사이에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포지셔닝</w:t>
            </w:r>
            <w:r w:rsidRPr="00C90093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eastAsia="Malgun Gothic" w:cs="Arial" w:hint="eastAsia"/>
                <w:szCs w:val="20"/>
                <w:lang w:val="en-GB" w:eastAsia="ko-KR"/>
              </w:rPr>
              <w:t>되어</w:t>
            </w:r>
            <w:r w:rsidRPr="00C90093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있다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스틸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혹은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스틸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>&amp;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골드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소재로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출시되며,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4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가지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사이즈와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9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가지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다이얼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옵션으로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제공된다</w:t>
            </w:r>
            <w:r w:rsidRPr="00C90093">
              <w:rPr>
                <w:rFonts w:eastAsia="Arial" w:cs="Arial" w:hint="eastAsia"/>
                <w:szCs w:val="20"/>
                <w:lang w:val="en-GB" w:eastAsia="ko-KR"/>
              </w:rPr>
              <w:t>.</w:t>
            </w:r>
          </w:p>
        </w:tc>
      </w:tr>
      <w:tr w:rsidR="006F20A9" w:rsidRPr="00A67AB1" w14:paraId="2B0921BB" w14:textId="588B5AD4" w:rsidTr="006F20A9">
        <w:tc>
          <w:tcPr>
            <w:tcW w:w="9895" w:type="dxa"/>
          </w:tcPr>
          <w:p w14:paraId="03C1A1CE" w14:textId="77777777" w:rsidR="006F20A9" w:rsidRPr="00A67AB1" w:rsidRDefault="006F20A9" w:rsidP="00A67AB1">
            <w:pPr>
              <w:jc w:val="both"/>
              <w:rPr>
                <w:rFonts w:cs="Arial"/>
                <w:szCs w:val="20"/>
                <w:lang w:val="en-US" w:eastAsia="ko-KR"/>
              </w:rPr>
            </w:pPr>
          </w:p>
        </w:tc>
      </w:tr>
      <w:tr w:rsidR="006F20A9" w:rsidRPr="00A67AB1" w14:paraId="2FE1F266" w14:textId="29F16DDB" w:rsidTr="006F20A9">
        <w:tc>
          <w:tcPr>
            <w:tcW w:w="9895" w:type="dxa"/>
          </w:tcPr>
          <w:p w14:paraId="77845A6A" w14:textId="77777777" w:rsidR="006F20A9" w:rsidRPr="00A67AB1" w:rsidRDefault="006F20A9" w:rsidP="00A67AB1">
            <w:pPr>
              <w:jc w:val="both"/>
              <w:rPr>
                <w:lang w:val="en-US" w:eastAsia="ko-KR"/>
              </w:rPr>
            </w:pPr>
          </w:p>
        </w:tc>
      </w:tr>
      <w:tr w:rsidR="006F20A9" w:rsidRPr="00A67AB1" w14:paraId="1373EDAF" w14:textId="40CC5259" w:rsidTr="006F20A9">
        <w:tc>
          <w:tcPr>
            <w:tcW w:w="9895" w:type="dxa"/>
          </w:tcPr>
          <w:p w14:paraId="70B7457C" w14:textId="516BB696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주요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특징</w:t>
            </w:r>
          </w:p>
        </w:tc>
      </w:tr>
      <w:tr w:rsidR="006F20A9" w:rsidRPr="00A67AB1" w14:paraId="6DA6FAAB" w14:textId="3DA77BEA" w:rsidTr="006F20A9">
        <w:tc>
          <w:tcPr>
            <w:tcW w:w="9895" w:type="dxa"/>
          </w:tcPr>
          <w:p w14:paraId="6EC5D418" w14:textId="2C488896" w:rsidR="006F20A9" w:rsidRPr="00A67AB1" w:rsidRDefault="006F20A9" w:rsidP="00A67AB1">
            <w:pPr>
              <w:pStyle w:val="TEXTE"/>
              <w:numPr>
                <w:ilvl w:val="0"/>
                <w:numId w:val="10"/>
              </w:numPr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Malgun Gothic" w:cs="Times New Roman" w:hint="eastAsia"/>
                <w:bCs/>
                <w:lang w:eastAsia="ko-KR"/>
              </w:rPr>
              <w:t>새틴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Cs/>
                <w:lang w:eastAsia="ko-KR"/>
              </w:rPr>
              <w:t>브러시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Cs/>
                <w:lang w:eastAsia="ko-KR"/>
              </w:rPr>
              <w:t>및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Cs/>
                <w:lang w:eastAsia="ko-KR"/>
              </w:rPr>
              <w:t>폴리싱된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/>
                <w:bCs/>
                <w:lang w:val="fr-CH" w:eastAsia="ko-KR"/>
              </w:rPr>
              <w:t xml:space="preserve">28, 34, 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38</w:t>
            </w:r>
            <w:r w:rsidRPr="00C90093">
              <w:rPr>
                <w:rFonts w:eastAsia="Malgun Gothic" w:cs="Times New Roman"/>
                <w:bCs/>
                <w:lang w:val="fr-CH" w:eastAsia="ko-KR"/>
              </w:rPr>
              <w:t>, 41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mm </w:t>
            </w:r>
            <w:r w:rsidRPr="00C90093">
              <w:rPr>
                <w:rFonts w:eastAsia="Malgun Gothic" w:cs="Times New Roman"/>
                <w:bCs/>
                <w:lang w:val="fr-CH" w:eastAsia="ko-KR"/>
              </w:rPr>
              <w:t xml:space="preserve">316L 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스틸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혹은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/>
                <w:bCs/>
                <w:lang w:val="fr-CH" w:eastAsia="ko-KR"/>
              </w:rPr>
              <w:t xml:space="preserve">316L 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스틸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&amp;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옐로우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골드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C90093">
              <w:rPr>
                <w:rFonts w:eastAsia="Malgun Gothic" w:cs="Times New Roman" w:hint="eastAsia"/>
                <w:bCs/>
                <w:lang w:val="fr-CH" w:eastAsia="ko-KR"/>
              </w:rPr>
              <w:t>케이스</w:t>
            </w:r>
          </w:p>
        </w:tc>
      </w:tr>
      <w:tr w:rsidR="006F20A9" w:rsidRPr="00A67AB1" w14:paraId="17C474F4" w14:textId="6CCADE0D" w:rsidTr="006F20A9">
        <w:tc>
          <w:tcPr>
            <w:tcW w:w="9895" w:type="dxa"/>
          </w:tcPr>
          <w:p w14:paraId="18EF8373" w14:textId="75ACB223" w:rsidR="006F20A9" w:rsidRPr="00A67AB1" w:rsidRDefault="006F20A9" w:rsidP="00A67AB1">
            <w:pPr>
              <w:pStyle w:val="TEXTE"/>
              <w:numPr>
                <w:ilvl w:val="0"/>
                <w:numId w:val="10"/>
              </w:numPr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Arial"/>
                <w:lang w:val="fr-CH" w:eastAsia="ko-KR"/>
              </w:rPr>
              <w:t xml:space="preserve">316L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스틸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혹은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옐로우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val="fr-CH" w:eastAsia="ko-KR"/>
              </w:rPr>
              <w:t>골드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val="fr-CH" w:eastAsia="ko-KR"/>
              </w:rPr>
              <w:t>노치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val="fr-CH" w:eastAsia="ko-KR"/>
              </w:rPr>
              <w:t>베젤</w:t>
            </w:r>
            <w:r w:rsidRPr="00C90093">
              <w:rPr>
                <w:rFonts w:eastAsia="Malgun Gothic" w:hint="eastAsia"/>
                <w:lang w:val="fr-CH" w:eastAsia="ko-KR"/>
              </w:rPr>
              <w:t>,</w:t>
            </w:r>
            <w:r w:rsidRPr="00C90093">
              <w:rPr>
                <w:rFonts w:eastAsia="Malgun Gothic"/>
                <w:lang w:val="fr-CH" w:eastAsia="ko-KR"/>
              </w:rPr>
              <w:t xml:space="preserve"> 28mm</w:t>
            </w:r>
            <w:r w:rsidRPr="00C90093">
              <w:rPr>
                <w:rFonts w:eastAsia="Malgun Gothic" w:hint="eastAsia"/>
                <w:lang w:val="fr-CH" w:eastAsia="ko-KR"/>
              </w:rPr>
              <w:t>에는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val="fr-CH" w:eastAsia="ko-KR"/>
              </w:rPr>
              <w:t>다이아몬드가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val="fr-CH" w:eastAsia="ko-KR"/>
              </w:rPr>
              <w:t>세팅된</w:t>
            </w:r>
            <w:r w:rsidRPr="00C90093">
              <w:rPr>
                <w:rFonts w:eastAsia="Malgun Gothic" w:hint="eastAsia"/>
                <w:lang w:val="fr-CH" w:eastAsia="ko-KR"/>
              </w:rPr>
              <w:t xml:space="preserve"> </w:t>
            </w:r>
            <w:r w:rsidRPr="00C90093">
              <w:rPr>
                <w:rFonts w:eastAsia="Malgun Gothic" w:hint="eastAsia"/>
                <w:lang w:val="fr-CH" w:eastAsia="ko-KR"/>
              </w:rPr>
              <w:t>베젤</w:t>
            </w:r>
          </w:p>
        </w:tc>
      </w:tr>
      <w:tr w:rsidR="006F20A9" w:rsidRPr="00A67AB1" w14:paraId="0EE8CAEC" w14:textId="79AA59FF" w:rsidTr="006F20A9">
        <w:tc>
          <w:tcPr>
            <w:tcW w:w="9895" w:type="dxa"/>
          </w:tcPr>
          <w:p w14:paraId="0AA863A0" w14:textId="634ED435" w:rsidR="006F20A9" w:rsidRPr="00467F38" w:rsidRDefault="006F20A9" w:rsidP="00A67AB1">
            <w:pPr>
              <w:pStyle w:val="TEXTE"/>
              <w:numPr>
                <w:ilvl w:val="0"/>
                <w:numId w:val="10"/>
              </w:numPr>
              <w:jc w:val="both"/>
              <w:rPr>
                <w:rFonts w:eastAsia="Arial"/>
                <w:lang w:eastAsia="ko-KR"/>
              </w:rPr>
            </w:pPr>
            <w:r w:rsidRPr="00467F38">
              <w:rPr>
                <w:rFonts w:eastAsia="Malgun Gothic" w:hint="eastAsia"/>
                <w:lang w:val="fr-CH" w:eastAsia="ko-KR"/>
              </w:rPr>
              <w:t>아플리케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시각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표식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혹은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다이아몬드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로마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숫자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시각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표식의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ascii="Malgun Gothic" w:eastAsia="Malgun Gothic" w:hAnsi="Malgun Gothic" w:hint="eastAsia"/>
                <w:lang w:eastAsia="ko-KR"/>
              </w:rPr>
              <w:t>선레이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새틴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피니시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혹은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자개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val="fr-CH" w:eastAsia="ko-KR"/>
              </w:rPr>
              <w:t>다이얼</w:t>
            </w:r>
          </w:p>
        </w:tc>
      </w:tr>
      <w:tr w:rsidR="006F20A9" w:rsidRPr="00A67AB1" w14:paraId="665E4BC3" w14:textId="49CA570F" w:rsidTr="006F20A9">
        <w:tc>
          <w:tcPr>
            <w:tcW w:w="9895" w:type="dxa"/>
          </w:tcPr>
          <w:p w14:paraId="76E448EE" w14:textId="51147A35" w:rsidR="006F20A9" w:rsidRPr="00467F38" w:rsidRDefault="006F20A9" w:rsidP="00A67AB1">
            <w:pPr>
              <w:pStyle w:val="TEXTE"/>
              <w:numPr>
                <w:ilvl w:val="0"/>
                <w:numId w:val="10"/>
              </w:numPr>
              <w:jc w:val="both"/>
              <w:rPr>
                <w:rFonts w:eastAsia="Arial"/>
                <w:lang w:eastAsia="ko-KR"/>
              </w:rPr>
            </w:pPr>
            <w:r w:rsidRPr="00467F38">
              <w:rPr>
                <w:rFonts w:ascii="Malgun Gothic" w:eastAsia="Malgun Gothic" w:hAnsi="Malgun Gothic" w:hint="eastAsia"/>
                <w:lang w:eastAsia="ko-KR"/>
              </w:rPr>
              <w:t>스위스</w:t>
            </w:r>
            <w:r w:rsidRPr="00467F38">
              <w:rPr>
                <w:rFonts w:eastAsia="Malgun Gothic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제조</w:t>
            </w:r>
            <w:r w:rsidRPr="00467F38">
              <w:rPr>
                <w:rFonts w:eastAsia="Malgun Gothic"/>
                <w:lang w:val="fr-CH" w:eastAsia="ko-KR"/>
              </w:rPr>
              <w:t xml:space="preserve"> A</w:t>
            </w:r>
            <w:r w:rsidRPr="00467F38">
              <w:rPr>
                <w:rFonts w:eastAsia="Malgun Gothic" w:hint="eastAsia"/>
                <w:lang w:val="fr-CH" w:eastAsia="ko-KR"/>
              </w:rPr>
              <w:t>등급의</w:t>
            </w:r>
            <w:r w:rsidRPr="00467F38">
              <w:rPr>
                <w:rFonts w:eastAsia="Malgun Gothic" w:hint="eastAsia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슈퍼</w:t>
            </w:r>
            <w:r w:rsidRPr="00467F38">
              <w:rPr>
                <w:rFonts w:eastAsia="Malgun Gothic"/>
                <w:lang w:val="fr-CH" w:eastAsia="ko-KR"/>
              </w:rPr>
              <w:t>-</w:t>
            </w:r>
            <w:r w:rsidRPr="00467F38">
              <w:rPr>
                <w:rFonts w:eastAsia="Malgun Gothic" w:hint="eastAsia"/>
                <w:lang w:eastAsia="ko-KR"/>
              </w:rPr>
              <w:t>루미노바</w:t>
            </w:r>
            <w:r w:rsidRPr="00467F38">
              <w:rPr>
                <w:rFonts w:eastAsia="Arial"/>
                <w:shd w:val="clear" w:color="auto" w:fill="FFFFFF" w:themeFill="background1"/>
                <w:lang w:eastAsia="ko-KR"/>
              </w:rPr>
              <w:t>®</w:t>
            </w:r>
            <w:r w:rsidRPr="00467F38">
              <w:rPr>
                <w:rFonts w:eastAsia="Malgun Gothic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형광</w:t>
            </w:r>
            <w:r w:rsidRPr="00467F38">
              <w:rPr>
                <w:rFonts w:eastAsia="Malgun Gothic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물질이</w:t>
            </w:r>
            <w:r w:rsidRPr="00467F38">
              <w:rPr>
                <w:rFonts w:eastAsia="Malgun Gothic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코팅된</w:t>
            </w:r>
            <w:r w:rsidRPr="00467F38">
              <w:rPr>
                <w:rFonts w:eastAsia="Malgun Gothic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바톤</w:t>
            </w:r>
            <w:r w:rsidRPr="00467F38">
              <w:rPr>
                <w:rFonts w:eastAsia="Malgun Gothic"/>
                <w:lang w:val="fr-CH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핸즈</w:t>
            </w:r>
          </w:p>
        </w:tc>
      </w:tr>
      <w:tr w:rsidR="006F20A9" w:rsidRPr="00A67AB1" w14:paraId="2BD3A2C1" w14:textId="69F2DA93" w:rsidTr="006F20A9">
        <w:tc>
          <w:tcPr>
            <w:tcW w:w="9895" w:type="dxa"/>
          </w:tcPr>
          <w:p w14:paraId="50380CB6" w14:textId="0B397581" w:rsidR="006F20A9" w:rsidRPr="00467F38" w:rsidRDefault="006F20A9" w:rsidP="00A67AB1">
            <w:pPr>
              <w:pStyle w:val="TEXTE"/>
              <w:numPr>
                <w:ilvl w:val="0"/>
                <w:numId w:val="10"/>
              </w:numPr>
              <w:jc w:val="both"/>
              <w:rPr>
                <w:rFonts w:eastAsia="Arial"/>
                <w:lang w:eastAsia="ko-KR"/>
              </w:rPr>
            </w:pPr>
            <w:r w:rsidRPr="00467F38">
              <w:rPr>
                <w:rFonts w:ascii="Malgun Gothic" w:eastAsia="Malgun Gothic" w:hAnsi="Malgun Gothic" w:hint="eastAsia"/>
                <w:lang w:eastAsia="ko-KR"/>
              </w:rPr>
              <w:t>날짜 표시</w:t>
            </w:r>
            <w:r w:rsidRPr="00467F38">
              <w:rPr>
                <w:rFonts w:eastAsia="Malgun Gothic" w:hint="eastAsia"/>
                <w:lang w:eastAsia="ko-KR"/>
              </w:rPr>
              <w:t>,</w:t>
            </w:r>
            <w:r w:rsidRPr="00467F38">
              <w:rPr>
                <w:rFonts w:eastAsia="Malgun Gothic"/>
                <w:lang w:eastAsia="ko-KR"/>
              </w:rPr>
              <w:t xml:space="preserve"> 41mm</w:t>
            </w:r>
            <w:r w:rsidRPr="00467F38">
              <w:rPr>
                <w:rFonts w:eastAsia="Malgun Gothic" w:hint="eastAsia"/>
                <w:lang w:eastAsia="ko-KR"/>
              </w:rPr>
              <w:t>에는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요일창도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적용</w:t>
            </w:r>
          </w:p>
        </w:tc>
      </w:tr>
      <w:tr w:rsidR="006F20A9" w:rsidRPr="00A67AB1" w14:paraId="2F0A6BB9" w14:textId="4ADCFD1A" w:rsidTr="006F20A9">
        <w:tc>
          <w:tcPr>
            <w:tcW w:w="9895" w:type="dxa"/>
          </w:tcPr>
          <w:p w14:paraId="3D75E09A" w14:textId="7528B999" w:rsidR="006F20A9" w:rsidRPr="00467F38" w:rsidRDefault="006F20A9" w:rsidP="00A67AB1">
            <w:pPr>
              <w:pStyle w:val="TEXTE"/>
              <w:numPr>
                <w:ilvl w:val="0"/>
                <w:numId w:val="10"/>
              </w:numPr>
              <w:jc w:val="both"/>
              <w:rPr>
                <w:rFonts w:eastAsia="Arial"/>
                <w:lang w:eastAsia="ko-KR"/>
              </w:rPr>
            </w:pPr>
            <w:r w:rsidRPr="00467F38">
              <w:rPr>
                <w:rFonts w:eastAsia="Malgun Gothic" w:hint="eastAsia"/>
                <w:lang w:eastAsia="ko-KR"/>
              </w:rPr>
              <w:t>새틴</w:t>
            </w:r>
            <w:r w:rsidRPr="00467F38">
              <w:rPr>
                <w:rFonts w:eastAsia="Malgun Gothic"/>
                <w:lang w:eastAsia="ko-KR"/>
              </w:rPr>
              <w:t>-</w:t>
            </w:r>
            <w:r w:rsidRPr="00467F38">
              <w:rPr>
                <w:rFonts w:eastAsia="Malgun Gothic" w:hint="eastAsia"/>
                <w:lang w:eastAsia="ko-KR"/>
              </w:rPr>
              <w:t>브러시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및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폴리싱된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/>
                <w:lang w:eastAsia="ko-KR"/>
              </w:rPr>
              <w:t xml:space="preserve">316L </w:t>
            </w:r>
            <w:r w:rsidRPr="00467F38">
              <w:rPr>
                <w:rFonts w:eastAsia="Malgun Gothic" w:hint="eastAsia"/>
                <w:lang w:eastAsia="ko-KR"/>
              </w:rPr>
              <w:t>스틸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혹은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옐로우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골드</w:t>
            </w:r>
            <w:r w:rsidRPr="00467F38">
              <w:rPr>
                <w:rFonts w:eastAsia="Malgun Gothic" w:hint="eastAsia"/>
                <w:lang w:eastAsia="ko-KR"/>
              </w:rPr>
              <w:t>&amp;</w:t>
            </w:r>
            <w:r w:rsidRPr="00467F38">
              <w:rPr>
                <w:rFonts w:eastAsia="Malgun Gothic"/>
                <w:lang w:eastAsia="ko-KR"/>
              </w:rPr>
              <w:t xml:space="preserve">316L </w:t>
            </w:r>
            <w:r w:rsidRPr="00467F38">
              <w:rPr>
                <w:rFonts w:eastAsia="Malgun Gothic" w:hint="eastAsia"/>
                <w:lang w:eastAsia="ko-KR"/>
              </w:rPr>
              <w:t>스틸의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일체형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Arial"/>
                <w:lang w:eastAsia="ko-KR"/>
              </w:rPr>
              <w:t>‘5</w:t>
            </w:r>
            <w:r w:rsidRPr="00467F38">
              <w:rPr>
                <w:rFonts w:ascii="Malgun Gothic" w:eastAsia="Malgun Gothic" w:hAnsi="Malgun Gothic" w:hint="eastAsia"/>
                <w:lang w:eastAsia="ko-KR"/>
              </w:rPr>
              <w:t>열</w:t>
            </w:r>
            <w:r w:rsidRPr="00467F38">
              <w:rPr>
                <w:rFonts w:eastAsia="Malgun Gothic" w:hint="eastAsia"/>
                <w:lang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링크</w:t>
            </w:r>
            <w:r w:rsidRPr="00467F38">
              <w:rPr>
                <w:rFonts w:eastAsia="Malgun Gothic"/>
                <w:lang w:eastAsia="ko-KR"/>
              </w:rPr>
              <w:t>’</w:t>
            </w:r>
          </w:p>
        </w:tc>
      </w:tr>
      <w:tr w:rsidR="006F20A9" w:rsidRPr="00A67AB1" w14:paraId="732FCF03" w14:textId="1C79D9B7" w:rsidTr="006F20A9">
        <w:tc>
          <w:tcPr>
            <w:tcW w:w="9895" w:type="dxa"/>
          </w:tcPr>
          <w:p w14:paraId="30E07165" w14:textId="3DE63AB7" w:rsidR="006F20A9" w:rsidRPr="00A67AB1" w:rsidRDefault="006F20A9" w:rsidP="00A67AB1">
            <w:pPr>
              <w:pStyle w:val="TEXTE"/>
              <w:numPr>
                <w:ilvl w:val="0"/>
                <w:numId w:val="10"/>
              </w:numPr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>5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간의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세일즈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보증을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제공하며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>,</w:t>
            </w:r>
            <w:r w:rsidRPr="00C90093">
              <w:rPr>
                <w:rFonts w:ascii="Malgun Gothic" w:eastAsia="Malgun Gothic" w:hAnsi="Malgun Gothic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이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보증을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위한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별도의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등록이나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정기적인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유지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보수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점검이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요구되지</w:t>
            </w:r>
            <w:r w:rsidRPr="00C90093">
              <w:rPr>
                <w:rFonts w:ascii="Malgun Gothic" w:eastAsia="Malgun Gothic" w:hAnsi="Malgun Gothic" w:hint="eastAsia"/>
                <w:noProof/>
                <w:lang w:val="en-US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않음</w:t>
            </w:r>
          </w:p>
        </w:tc>
      </w:tr>
      <w:tr w:rsidR="006F20A9" w:rsidRPr="00A67AB1" w14:paraId="1A32EAF6" w14:textId="248CF4B2" w:rsidTr="006F20A9">
        <w:tc>
          <w:tcPr>
            <w:tcW w:w="9895" w:type="dxa"/>
          </w:tcPr>
          <w:p w14:paraId="7E2B7A25" w14:textId="045F82B8" w:rsidR="006F20A9" w:rsidRPr="00A67AB1" w:rsidRDefault="006F20A9" w:rsidP="00A67AB1">
            <w:pPr>
              <w:pStyle w:val="TEXTE"/>
              <w:ind w:left="360"/>
              <w:jc w:val="both"/>
              <w:rPr>
                <w:lang w:val="en-US" w:eastAsia="ko-KR"/>
              </w:rPr>
            </w:pPr>
          </w:p>
        </w:tc>
      </w:tr>
      <w:tr w:rsidR="006F20A9" w:rsidRPr="00A67AB1" w14:paraId="1AB9A70F" w14:textId="2329FFD1" w:rsidTr="006F20A9">
        <w:tc>
          <w:tcPr>
            <w:tcW w:w="9895" w:type="dxa"/>
          </w:tcPr>
          <w:p w14:paraId="5F09A816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4FCC99E9" w14:textId="62F1739F" w:rsidTr="006F20A9">
        <w:tc>
          <w:tcPr>
            <w:tcW w:w="9895" w:type="dxa"/>
          </w:tcPr>
          <w:p w14:paraId="6EC5E34C" w14:textId="12D6BA44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C90093">
              <w:rPr>
                <w:rFonts w:eastAsia="Arial"/>
                <w:b/>
                <w:bCs/>
                <w:sz w:val="22"/>
                <w:szCs w:val="22"/>
                <w:lang w:eastAsia="ko-KR"/>
              </w:rPr>
              <w:t>#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B</w:t>
            </w:r>
            <w:r w:rsidRPr="00C90093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ORNTODARE(#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대담하게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도전하라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)</w:t>
            </w:r>
            <w:r w:rsidRPr="00C90093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정신을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담은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시계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,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로열</w:t>
            </w:r>
          </w:p>
        </w:tc>
      </w:tr>
      <w:tr w:rsidR="006F20A9" w:rsidRPr="00A67AB1" w14:paraId="704FC304" w14:textId="2884FF46" w:rsidTr="006F20A9">
        <w:tc>
          <w:tcPr>
            <w:tcW w:w="9895" w:type="dxa"/>
          </w:tcPr>
          <w:p w14:paraId="7D4EF64F" w14:textId="36FF3336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Arial" w:hint="eastAsia"/>
                <w:lang w:eastAsia="ko-KR"/>
              </w:rPr>
              <w:t>1926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브랜드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등록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이후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합리적인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가격에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최고의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시계를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선보이기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위해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노력해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왔다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과거부터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현재까지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이어진 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목표는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창업자인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한스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빌스도르프</w:t>
            </w:r>
            <w:r w:rsidRPr="00C90093">
              <w:rPr>
                <w:rFonts w:eastAsia="Arial" w:hint="eastAsia"/>
                <w:lang w:eastAsia="ko-KR"/>
              </w:rPr>
              <w:t xml:space="preserve">(Hans </w:t>
            </w:r>
            <w:proofErr w:type="spellStart"/>
            <w:r w:rsidRPr="00C90093">
              <w:rPr>
                <w:rFonts w:eastAsia="Arial" w:hint="eastAsia"/>
                <w:lang w:eastAsia="ko-KR"/>
              </w:rPr>
              <w:t>Wilsdorf</w:t>
            </w:r>
            <w:proofErr w:type="spellEnd"/>
            <w:r w:rsidRPr="00C90093">
              <w:rPr>
                <w:rFonts w:eastAsia="Arial" w:hint="eastAsia"/>
                <w:lang w:eastAsia="ko-KR"/>
              </w:rPr>
              <w:t>)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비전에서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비롯되었다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정확성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방수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기능,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그리고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셀프</w:t>
            </w:r>
            <w:r w:rsidRPr="00C90093">
              <w:rPr>
                <w:rFonts w:eastAsia="Arial" w:hint="eastAsia"/>
                <w:lang w:eastAsia="ko-KR"/>
              </w:rPr>
              <w:t>-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와인딩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매커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니즘과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같은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현대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워치메이킹의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초석을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마련한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한스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빌스도르프는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기술적으로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완벽하면서도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합리적인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가격의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시계를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꿈꿨고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그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비전을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이루기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위해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브랜드를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설립했다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이처럼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타협하지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않는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정신을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보여주는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예로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합리적인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가격에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뛰어난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품질을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약속한다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케이스는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견고한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소재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중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하나이자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스위스에서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생산된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 </w:t>
            </w:r>
            <w:r w:rsidRPr="00C90093">
              <w:rPr>
                <w:rFonts w:eastAsia="Arial" w:hint="eastAsia"/>
                <w:lang w:eastAsia="ko-KR"/>
              </w:rPr>
              <w:t xml:space="preserve">316L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 xml:space="preserve">스테인리스 스틸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모노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블록으로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만들어졌다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스크류</w:t>
            </w:r>
            <w:r w:rsidRPr="00C90093">
              <w:rPr>
                <w:rFonts w:eastAsia="Arial" w:hint="eastAsia"/>
                <w:lang w:eastAsia="ko-KR"/>
              </w:rPr>
              <w:t>-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형태의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와인딩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크라운과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케이스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백이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적용되어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어떤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상황에서도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최대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수심</w:t>
            </w:r>
            <w:r w:rsidRPr="00C90093">
              <w:rPr>
                <w:rFonts w:eastAsia="Arial" w:hint="eastAsia"/>
                <w:lang w:eastAsia="ko-KR"/>
              </w:rPr>
              <w:t xml:space="preserve"> 100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미터</w:t>
            </w:r>
            <w:r w:rsidRPr="00C90093">
              <w:rPr>
                <w:rFonts w:eastAsia="Arial" w:hint="eastAsia"/>
                <w:lang w:eastAsia="ko-KR"/>
              </w:rPr>
              <w:t>(330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피트</w:t>
            </w:r>
            <w:r w:rsidRPr="00C90093">
              <w:rPr>
                <w:rFonts w:eastAsia="Arial" w:hint="eastAsia"/>
                <w:lang w:eastAsia="ko-KR"/>
              </w:rPr>
              <w:t>)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까지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완벽한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방수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성능을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자랑한다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시계에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장착된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무브먼트는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스위스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정밀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메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케닉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분야의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노하우를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담은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정수로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워치메이킹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산업에서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엄격한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크로노미터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기준을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따라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조정된다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마지막으로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편안한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착용감과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편리성을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제공하는</w:t>
            </w:r>
            <w:r w:rsidRPr="00C90093">
              <w:rPr>
                <w:rFonts w:eastAsia="Arial" w:hint="eastAsia"/>
                <w:lang w:eastAsia="ko-KR"/>
              </w:rPr>
              <w:t xml:space="preserve"> '5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링크</w:t>
            </w:r>
            <w:r w:rsidRPr="00C90093">
              <w:rPr>
                <w:rFonts w:eastAsia="Arial" w:hint="eastAsia"/>
                <w:lang w:eastAsia="ko-KR"/>
              </w:rPr>
              <w:t xml:space="preserve">'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메탈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브레슬릿은,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뛰어난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디자인과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제조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그리고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마감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처리를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보여준다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이렇게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모든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부분에서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시그니처인</w:t>
            </w:r>
            <w:r w:rsidRPr="00C90093">
              <w:rPr>
                <w:rFonts w:eastAsia="Arial" w:hint="eastAsia"/>
                <w:lang w:eastAsia="ko-KR"/>
              </w:rPr>
              <w:t xml:space="preserve"> #</w:t>
            </w:r>
            <w:proofErr w:type="spellStart"/>
            <w:r w:rsidRPr="00C90093">
              <w:rPr>
                <w:rFonts w:eastAsia="Arial" w:hint="eastAsia"/>
                <w:lang w:eastAsia="ko-KR"/>
              </w:rPr>
              <w:t>BornToDare</w:t>
            </w:r>
            <w:proofErr w:type="spellEnd"/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정신에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담긴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품질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철학을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확인할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있다</w:t>
            </w:r>
            <w:r w:rsidRPr="00C90093">
              <w:rPr>
                <w:rFonts w:eastAsia="Arial" w:hint="eastAsia"/>
                <w:lang w:eastAsia="ko-KR"/>
              </w:rPr>
              <w:t>.</w:t>
            </w:r>
          </w:p>
        </w:tc>
      </w:tr>
      <w:tr w:rsidR="006F20A9" w:rsidRPr="00A67AB1" w14:paraId="7F5B91B1" w14:textId="27AFE2D5" w:rsidTr="006F20A9">
        <w:tc>
          <w:tcPr>
            <w:tcW w:w="9895" w:type="dxa"/>
          </w:tcPr>
          <w:p w14:paraId="59C7888F" w14:textId="61B2C229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1F518207" w14:textId="3C72E817" w:rsidTr="006F20A9">
        <w:tc>
          <w:tcPr>
            <w:tcW w:w="9895" w:type="dxa"/>
          </w:tcPr>
          <w:p w14:paraId="55F21F3F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3DFDC709" w14:textId="3F4C4DE3" w:rsidTr="006F20A9">
        <w:tc>
          <w:tcPr>
            <w:tcW w:w="9895" w:type="dxa"/>
          </w:tcPr>
          <w:p w14:paraId="20B62DAA" w14:textId="6C6275D5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lastRenderedPageBreak/>
              <w:t>일체형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브레슬릿이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장착된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스포츠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-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시크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워치</w:t>
            </w:r>
          </w:p>
        </w:tc>
      </w:tr>
      <w:tr w:rsidR="006F20A9" w:rsidRPr="00A67AB1" w14:paraId="0E02F24F" w14:textId="6B1999E7" w:rsidTr="006F20A9">
        <w:tc>
          <w:tcPr>
            <w:tcW w:w="9895" w:type="dxa"/>
          </w:tcPr>
          <w:p w14:paraId="65518D0B" w14:textId="184F64B7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라인은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균형감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우아함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그리고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다목적성의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상징이다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폴리싱과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커팅된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홈이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교차로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적용된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노치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베젤의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섬세한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디자인은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독특한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개성을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완성한다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일체형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메탈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브레슬릿은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케이스와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매끄럽게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조화를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우아하고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깔끔한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스타일을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표현한다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폴리싱된</w:t>
            </w:r>
            <w:r w:rsidRPr="00C90093">
              <w:rPr>
                <w:rFonts w:eastAsia="Arial" w:hint="eastAsia"/>
                <w:lang w:eastAsia="ko-KR"/>
              </w:rPr>
              <w:t xml:space="preserve"> 2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개의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슬림한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링크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사이에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자리잡은</w:t>
            </w:r>
            <w:r w:rsidRPr="00C90093">
              <w:rPr>
                <w:rFonts w:eastAsia="Arial" w:hint="eastAsia"/>
                <w:lang w:eastAsia="ko-KR"/>
              </w:rPr>
              <w:t xml:space="preserve"> 3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개의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새틴</w:t>
            </w:r>
            <w:r w:rsidRPr="00C90093">
              <w:rPr>
                <w:rFonts w:eastAsia="Arial"/>
                <w:lang w:eastAsia="ko-KR"/>
              </w:rPr>
              <w:t>-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브러시된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링크의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부드러운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표면과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자리는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손목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위의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편안함을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위한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튜더만의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디테일을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보여준다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스틸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혹은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스틸&amp;옐로우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골드가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교차로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적용된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제품의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섬세한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피니싱은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다양한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취향을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충족시킨다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다양한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손목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사이즈에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맞게</w:t>
            </w:r>
            <w:r w:rsidRPr="00C90093">
              <w:rPr>
                <w:rFonts w:eastAsia="Arial" w:hint="eastAsia"/>
                <w:lang w:eastAsia="ko-KR"/>
              </w:rPr>
              <w:t xml:space="preserve"> 4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사이즈로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출시된다</w:t>
            </w:r>
            <w:r w:rsidRPr="00C90093">
              <w:rPr>
                <w:rFonts w:eastAsia="Arial" w:hint="eastAsia"/>
                <w:lang w:eastAsia="ko-KR"/>
              </w:rPr>
              <w:t>. 41mm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장착된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매케니컬 무브먼트는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날짜는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물론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요일까지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표시하여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더욱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독특한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매력을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주며</w:t>
            </w:r>
            <w:r w:rsidRPr="00C90093">
              <w:rPr>
                <w:rFonts w:eastAsia="Arial" w:hint="eastAsia"/>
                <w:lang w:eastAsia="ko-KR"/>
              </w:rPr>
              <w:t>, 28mm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에는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다이아몬드가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세팅된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베젤이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돋보이는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자개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다이얼이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특징이다</w:t>
            </w:r>
            <w:r w:rsidRPr="00C90093">
              <w:rPr>
                <w:rFonts w:eastAsia="Arial" w:hint="eastAsia"/>
                <w:lang w:eastAsia="ko-KR"/>
              </w:rPr>
              <w:t>.</w:t>
            </w:r>
          </w:p>
        </w:tc>
      </w:tr>
      <w:tr w:rsidR="006F20A9" w:rsidRPr="00A67AB1" w14:paraId="54F7970D" w14:textId="2D81A4CF" w:rsidTr="006F20A9">
        <w:tc>
          <w:tcPr>
            <w:tcW w:w="9895" w:type="dxa"/>
          </w:tcPr>
          <w:p w14:paraId="0D688487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4B3DD5E6" w14:textId="467DE044" w:rsidTr="006F20A9">
        <w:tc>
          <w:tcPr>
            <w:tcW w:w="9895" w:type="dxa"/>
          </w:tcPr>
          <w:p w14:paraId="05C97BAC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268719B6" w14:textId="463C7C24" w:rsidTr="006F20A9">
        <w:tc>
          <w:tcPr>
            <w:tcW w:w="9895" w:type="dxa"/>
          </w:tcPr>
          <w:p w14:paraId="405B5D6F" w14:textId="38D78F88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정제된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다이얼의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스포츠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-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시크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시계</w:t>
            </w:r>
          </w:p>
        </w:tc>
      </w:tr>
      <w:tr w:rsidR="006F20A9" w:rsidRPr="00A67AB1" w14:paraId="0CD8E6E0" w14:textId="770B0B2B" w:rsidTr="006F20A9">
        <w:tc>
          <w:tcPr>
            <w:tcW w:w="9895" w:type="dxa"/>
          </w:tcPr>
          <w:p w14:paraId="31F8408E" w14:textId="40AA2016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다이얼에는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선레이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모티프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다이얼이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적용된다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중앙에서부터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방사형으로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퍼져나가는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블랙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실버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샴페인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컬러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혹은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블루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다이얼은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빛이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아름답게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반사되어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로열의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시크한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매력을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더해준다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다이아몬드가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세팅된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자개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다이얼을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갖춘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여성용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버전이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라인업을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완성한다</w:t>
            </w:r>
            <w:r w:rsidRPr="00C90093">
              <w:rPr>
                <w:rFonts w:eastAsia="Arial" w:hint="eastAsia"/>
                <w:lang w:eastAsia="ko-KR"/>
              </w:rPr>
              <w:t xml:space="preserve">.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튜더는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로마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숫자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시각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표식을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추가하여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세련미를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더했으며</w:t>
            </w:r>
            <w:r w:rsidRPr="00C90093">
              <w:rPr>
                <w:rFonts w:eastAsia="Arial" w:hint="eastAsia"/>
                <w:lang w:eastAsia="ko-KR"/>
              </w:rPr>
              <w:t xml:space="preserve">,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모든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다이얼에</w:t>
            </w:r>
            <w:r w:rsidRPr="00C90093">
              <w:rPr>
                <w:rFonts w:eastAsia="Arial" w:hint="eastAsia"/>
                <w:lang w:eastAsia="ko-KR"/>
              </w:rPr>
              <w:t xml:space="preserve"> 8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개의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다이아몬드가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세팅된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시각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표식으로도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선택이</w:t>
            </w:r>
            <w:r w:rsidRPr="00C90093">
              <w:rPr>
                <w:rFonts w:eastAsia="Arial" w:hint="eastAsia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가능하다</w:t>
            </w:r>
            <w:r w:rsidRPr="00C90093">
              <w:rPr>
                <w:rFonts w:eastAsia="Arial" w:hint="eastAsia"/>
                <w:lang w:eastAsia="ko-KR"/>
              </w:rPr>
              <w:t>.</w:t>
            </w:r>
          </w:p>
        </w:tc>
      </w:tr>
      <w:tr w:rsidR="006F20A9" w:rsidRPr="00A67AB1" w14:paraId="2D11B124" w14:textId="2859F9FD" w:rsidTr="006F20A9">
        <w:tc>
          <w:tcPr>
            <w:tcW w:w="9895" w:type="dxa"/>
          </w:tcPr>
          <w:p w14:paraId="47744839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27450BAA" w14:textId="66738187" w:rsidTr="006F20A9">
        <w:tc>
          <w:tcPr>
            <w:tcW w:w="9895" w:type="dxa"/>
          </w:tcPr>
          <w:p w14:paraId="4959325C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2BB0C984" w14:textId="55407AF6" w:rsidTr="006F20A9">
        <w:tc>
          <w:tcPr>
            <w:tcW w:w="9895" w:type="dxa"/>
          </w:tcPr>
          <w:p w14:paraId="27C88AED" w14:textId="599DB100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보증</w:t>
            </w:r>
          </w:p>
        </w:tc>
      </w:tr>
      <w:tr w:rsidR="006F20A9" w:rsidRPr="00A67AB1" w14:paraId="1289C030" w14:textId="6FC8E7DA" w:rsidTr="006F20A9">
        <w:tc>
          <w:tcPr>
            <w:tcW w:w="9895" w:type="dxa"/>
          </w:tcPr>
          <w:p w14:paraId="67A805B9" w14:textId="119C3202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1926년 한스 빌스도르프(Hans Wilsdorf)가 등록한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이상적인 시계를 만들고자 한 창립자의 비전에 따라 최고의 견고성, 내구성, 신뢰성, 정확성을 갖춘 시계를 제작해왔다.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 경험과 뛰어난 시계 품질에 대한 확신을 기반으로 모든 제품에 5년 보증을 제공한다. 이 보증은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별도의 등록이 필요하지 않으며,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정기적인 유지 보수 점검이 필요하지 않고, 타인에게 양도도 가능하다.</w:t>
            </w:r>
          </w:p>
        </w:tc>
      </w:tr>
      <w:tr w:rsidR="006F20A9" w:rsidRPr="00A67AB1" w14:paraId="651B42D6" w14:textId="2E9D83FF" w:rsidTr="006F20A9">
        <w:tc>
          <w:tcPr>
            <w:tcW w:w="9895" w:type="dxa"/>
          </w:tcPr>
          <w:p w14:paraId="2AF292BC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65F5D11C" w14:textId="31B6A1C3" w:rsidTr="006F20A9">
        <w:tc>
          <w:tcPr>
            <w:tcW w:w="9895" w:type="dxa"/>
          </w:tcPr>
          <w:p w14:paraId="4C1060E7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71D5E86E" w14:textId="305D85ED" w:rsidTr="006F20A9">
        <w:tc>
          <w:tcPr>
            <w:tcW w:w="9895" w:type="dxa"/>
          </w:tcPr>
          <w:p w14:paraId="7934A378" w14:textId="30372482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소개</w:t>
            </w:r>
          </w:p>
        </w:tc>
      </w:tr>
      <w:tr w:rsidR="006F20A9" w:rsidRPr="00A67AB1" w14:paraId="38166BE8" w14:textId="64C271D0" w:rsidTr="006F20A9">
        <w:tc>
          <w:tcPr>
            <w:tcW w:w="9895" w:type="dxa"/>
          </w:tcPr>
          <w:p w14:paraId="32598DDB" w14:textId="4E806864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튜더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는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섬세한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스타일과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입증된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그리고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품질의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가격에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제공하는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스위스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시계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브랜드이다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튜더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의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역사는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롤렉스의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설립자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한스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빌스도르프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>(Hans Wilsdorf)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가</w:t>
            </w:r>
            <w:r w:rsidRPr="00C90093">
              <w:rPr>
                <w:rFonts w:ascii="Malgun Gothic" w:eastAsia="Malgun Gothic" w:hAnsi="Malgun Gothic"/>
                <w:b/>
                <w:bCs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>‘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>더 튜더(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>The Tudor)’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라는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상표를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등록한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1926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년으로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거슬러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올라간다</w:t>
            </w:r>
            <w:r w:rsidRPr="00C90093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.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그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후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그는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1946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년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더욱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가격대로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롤렉스에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버금가는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품질과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신뢰성을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갖춘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제공하고자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Montres TUDOR SA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를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설립했다</w:t>
            </w:r>
            <w:r w:rsidRPr="00C90093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시계는 견고함과 합리적인 가격대 덕분에 오래 전부터 육지, 심해, 빙하에서 과감한 모험을 하는 이들의 선택을 받아 왔다. 오늘날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컬렉션에는 블랙 베이(Black Bay), 펠라고스(Pelagos), 1926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과 로열(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Royal) 등의 상징적인 모델이 포함되어 있다. 더 나아가 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C90093">
              <w:rPr>
                <w:rFonts w:ascii="Malgun Gothic" w:eastAsia="Malgun Gothic" w:hAnsi="Malgun Gothic"/>
                <w:noProof/>
                <w:lang w:val="ko-KR" w:eastAsia="ko-KR" w:bidi="ko-KR"/>
              </w:rPr>
              <w:t>는 2015년부터 다양한 기능과 뛰어난 성능을 제공하는 자체 제작 매케니컬 무브먼트를 사용하고 있다</w:t>
            </w:r>
            <w:r w:rsidRPr="00C90093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.</w:t>
            </w:r>
          </w:p>
        </w:tc>
      </w:tr>
      <w:tr w:rsidR="006F20A9" w:rsidRPr="00A67AB1" w14:paraId="759F2022" w14:textId="7DBBB665" w:rsidTr="006F20A9">
        <w:tc>
          <w:tcPr>
            <w:tcW w:w="9895" w:type="dxa"/>
          </w:tcPr>
          <w:p w14:paraId="1B7AE359" w14:textId="77777777" w:rsidR="006F20A9" w:rsidRPr="00A67AB1" w:rsidRDefault="006F20A9" w:rsidP="00A67AB1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6F20A9" w:rsidRPr="00A67AB1" w14:paraId="5350E2B7" w14:textId="380E3021" w:rsidTr="006F20A9">
        <w:tc>
          <w:tcPr>
            <w:tcW w:w="9895" w:type="dxa"/>
          </w:tcPr>
          <w:p w14:paraId="7E1DF36F" w14:textId="77777777" w:rsidR="006F20A9" w:rsidRPr="00A67AB1" w:rsidRDefault="006F20A9" w:rsidP="00A67AB1">
            <w:pPr>
              <w:rPr>
                <w:rFonts w:cs="Arial"/>
                <w:b/>
                <w:sz w:val="22"/>
                <w:szCs w:val="20"/>
                <w:lang w:val="en-US" w:eastAsia="ko-KR"/>
              </w:rPr>
            </w:pPr>
          </w:p>
        </w:tc>
      </w:tr>
      <w:tr w:rsidR="006F20A9" w:rsidRPr="00A67AB1" w14:paraId="354E5ADF" w14:textId="6213DD48" w:rsidTr="006F20A9">
        <w:tc>
          <w:tcPr>
            <w:tcW w:w="9895" w:type="dxa"/>
          </w:tcPr>
          <w:p w14:paraId="474C4F47" w14:textId="2F31A403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C90093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레퍼런스</w:t>
            </w:r>
            <w:r w:rsidRPr="00C90093">
              <w:rPr>
                <w:rFonts w:eastAsia="Arial"/>
                <w:b/>
                <w:bCs/>
                <w:sz w:val="22"/>
                <w:szCs w:val="22"/>
                <w:lang w:eastAsia="ko-KR"/>
              </w:rPr>
              <w:t xml:space="preserve"> 28600/3, 28500/3, 28400/3, 28300/3</w:t>
            </w:r>
          </w:p>
        </w:tc>
      </w:tr>
      <w:tr w:rsidR="006F20A9" w:rsidRPr="00A67AB1" w14:paraId="3192204D" w14:textId="03C563ED" w:rsidTr="006F20A9">
        <w:tc>
          <w:tcPr>
            <w:tcW w:w="9895" w:type="dxa"/>
          </w:tcPr>
          <w:p w14:paraId="2F873EE6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3C353558" w14:textId="2EF70531" w:rsidTr="006F20A9">
        <w:tc>
          <w:tcPr>
            <w:tcW w:w="9895" w:type="dxa"/>
          </w:tcPr>
          <w:p w14:paraId="6AD28BAF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66ED9AC1" w14:textId="66B369CC" w:rsidTr="006F20A9">
        <w:tc>
          <w:tcPr>
            <w:tcW w:w="9895" w:type="dxa"/>
          </w:tcPr>
          <w:p w14:paraId="4D059C1D" w14:textId="1E6DDF35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케이스</w:t>
            </w:r>
          </w:p>
        </w:tc>
      </w:tr>
      <w:tr w:rsidR="006F20A9" w:rsidRPr="00A67AB1" w14:paraId="4E9F5485" w14:textId="5C215617" w:rsidTr="006F20A9">
        <w:tc>
          <w:tcPr>
            <w:tcW w:w="9895" w:type="dxa"/>
          </w:tcPr>
          <w:p w14:paraId="7E430717" w14:textId="7818BF1B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lastRenderedPageBreak/>
              <w:t>폴리싱과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새틴</w:t>
            </w:r>
            <w:r w:rsidRPr="00C90093">
              <w:rPr>
                <w:rFonts w:eastAsia="Malgun Gothic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피니시된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Arial"/>
                <w:lang w:eastAsia="ko-KR"/>
              </w:rPr>
              <w:t xml:space="preserve">41, 38, 34, 28mm 316L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스틸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케이스</w:t>
            </w:r>
          </w:p>
        </w:tc>
      </w:tr>
      <w:tr w:rsidR="006F20A9" w:rsidRPr="00A67AB1" w14:paraId="59F6C127" w14:textId="7CBDDA9C" w:rsidTr="006F20A9">
        <w:tc>
          <w:tcPr>
            <w:tcW w:w="9895" w:type="dxa"/>
          </w:tcPr>
          <w:p w14:paraId="356F0FC1" w14:textId="77777777" w:rsidR="006F20A9" w:rsidRPr="00A67AB1" w:rsidRDefault="006F20A9" w:rsidP="00A67AB1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6F20A9" w:rsidRPr="00A67AB1" w14:paraId="07BD3789" w14:textId="1F56C529" w:rsidTr="006F20A9">
        <w:tc>
          <w:tcPr>
            <w:tcW w:w="9895" w:type="dxa"/>
          </w:tcPr>
          <w:p w14:paraId="4DA893EB" w14:textId="68685A41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베젤</w:t>
            </w:r>
          </w:p>
        </w:tc>
      </w:tr>
      <w:tr w:rsidR="006F20A9" w:rsidRPr="00A67AB1" w14:paraId="35FB7F32" w14:textId="65163658" w:rsidTr="006F20A9">
        <w:tc>
          <w:tcPr>
            <w:tcW w:w="9895" w:type="dxa"/>
          </w:tcPr>
          <w:p w14:paraId="3A6EFBAF" w14:textId="065B5BBD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Malgun Gothic" w:hint="eastAsia"/>
                <w:lang w:val="pt-PT" w:eastAsia="ko-KR"/>
              </w:rPr>
              <w:t>316</w:t>
            </w:r>
            <w:r w:rsidRPr="00C90093">
              <w:rPr>
                <w:rFonts w:eastAsia="Malgun Gothic"/>
                <w:lang w:val="pt-PT" w:eastAsia="ko-KR"/>
              </w:rPr>
              <w:t xml:space="preserve">L </w:t>
            </w:r>
            <w:r w:rsidRPr="00C90093">
              <w:rPr>
                <w:rFonts w:eastAsia="Malgun Gothic" w:hint="eastAsia"/>
                <w:lang w:eastAsia="ko-KR"/>
              </w:rPr>
              <w:t>스틸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혹은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옐로우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골드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노치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베젤</w:t>
            </w:r>
            <w:r w:rsidRPr="00C90093">
              <w:rPr>
                <w:rFonts w:eastAsia="Malgun Gothic" w:hint="eastAsia"/>
                <w:lang w:val="pt-PT" w:eastAsia="ko-KR"/>
              </w:rPr>
              <w:t>,</w:t>
            </w:r>
            <w:r w:rsidRPr="00C90093">
              <w:rPr>
                <w:rFonts w:eastAsia="Malgun Gothic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컷팅된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홈과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폴리싱된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마무리가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교차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적용</w:t>
            </w:r>
          </w:p>
        </w:tc>
      </w:tr>
      <w:tr w:rsidR="006F20A9" w:rsidRPr="00A67AB1" w14:paraId="428D629C" w14:textId="5F765FAC" w:rsidTr="006F20A9">
        <w:tc>
          <w:tcPr>
            <w:tcW w:w="9895" w:type="dxa"/>
          </w:tcPr>
          <w:p w14:paraId="584568B1" w14:textId="79DB1941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Malgun Gothic" w:hint="eastAsia"/>
                <w:lang w:eastAsia="ko-KR"/>
              </w:rPr>
              <w:t>28</w:t>
            </w:r>
            <w:r w:rsidRPr="00C90093">
              <w:rPr>
                <w:rFonts w:eastAsia="Malgun Gothic"/>
                <w:lang w:eastAsia="ko-KR"/>
              </w:rPr>
              <w:t xml:space="preserve">mm </w:t>
            </w:r>
            <w:r w:rsidRPr="00C90093">
              <w:rPr>
                <w:rFonts w:eastAsia="Malgun Gothic" w:hint="eastAsia"/>
                <w:lang w:eastAsia="ko-KR"/>
              </w:rPr>
              <w:t>모델에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적용된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다이아몬드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세팅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/>
                <w:lang w:eastAsia="ko-KR"/>
              </w:rPr>
              <w:t xml:space="preserve">316L </w:t>
            </w:r>
            <w:r w:rsidRPr="00C90093">
              <w:rPr>
                <w:rFonts w:eastAsia="Malgun Gothic" w:hint="eastAsia"/>
                <w:lang w:eastAsia="ko-KR"/>
              </w:rPr>
              <w:t>스틸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혹은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옐로우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골드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베젤</w:t>
            </w:r>
          </w:p>
        </w:tc>
      </w:tr>
      <w:tr w:rsidR="006F20A9" w:rsidRPr="00A67AB1" w14:paraId="16C32877" w14:textId="6DE38E16" w:rsidTr="006F20A9">
        <w:tc>
          <w:tcPr>
            <w:tcW w:w="9895" w:type="dxa"/>
          </w:tcPr>
          <w:p w14:paraId="74F51E1A" w14:textId="77777777" w:rsidR="006F20A9" w:rsidRPr="00A67AB1" w:rsidRDefault="006F20A9" w:rsidP="00A67AB1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6F20A9" w:rsidRPr="00A67AB1" w14:paraId="4AC70F31" w14:textId="1532C50E" w:rsidTr="006F20A9">
        <w:tc>
          <w:tcPr>
            <w:tcW w:w="9895" w:type="dxa"/>
          </w:tcPr>
          <w:p w14:paraId="1CBC9544" w14:textId="6564CA46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와인딩</w:t>
            </w:r>
            <w:r w:rsidRPr="00C90093">
              <w:rPr>
                <w:rFonts w:eastAsia="Malgun Gothic" w:hint="eastAsia"/>
                <w:b/>
                <w:bCs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lang w:eastAsia="ko-KR"/>
              </w:rPr>
              <w:t>크라운</w:t>
            </w:r>
          </w:p>
        </w:tc>
      </w:tr>
      <w:tr w:rsidR="006F20A9" w:rsidRPr="00A67AB1" w14:paraId="4D3623BA" w14:textId="3D2C4E14" w:rsidTr="006F20A9">
        <w:tc>
          <w:tcPr>
            <w:tcW w:w="9895" w:type="dxa"/>
          </w:tcPr>
          <w:p w14:paraId="4EBE76D4" w14:textId="66B0BC6A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Malgun Gothic" w:hint="eastAsia"/>
                <w:lang w:eastAsia="ko-KR"/>
              </w:rPr>
              <w:t>튜더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로고가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양각된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316</w:t>
            </w:r>
            <w:r w:rsidRPr="00C90093">
              <w:rPr>
                <w:rFonts w:eastAsia="Malgun Gothic"/>
                <w:lang w:val="pt-PT" w:eastAsia="ko-KR"/>
              </w:rPr>
              <w:t xml:space="preserve">L </w:t>
            </w:r>
            <w:r w:rsidRPr="00C90093">
              <w:rPr>
                <w:rFonts w:eastAsia="Malgun Gothic" w:hint="eastAsia"/>
                <w:lang w:eastAsia="ko-KR"/>
              </w:rPr>
              <w:t>스틸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혹은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옐로우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골드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스크류</w:t>
            </w:r>
            <w:r w:rsidRPr="00C90093">
              <w:rPr>
                <w:rFonts w:eastAsia="Malgun Gothic" w:hint="eastAsia"/>
                <w:lang w:val="pt-PT" w:eastAsia="ko-KR"/>
              </w:rPr>
              <w:t>-</w:t>
            </w:r>
            <w:r w:rsidRPr="00C90093">
              <w:rPr>
                <w:rFonts w:eastAsia="Malgun Gothic" w:hint="eastAsia"/>
                <w:lang w:eastAsia="ko-KR"/>
              </w:rPr>
              <w:t>다운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와인딩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크라운</w:t>
            </w:r>
          </w:p>
        </w:tc>
      </w:tr>
      <w:tr w:rsidR="006F20A9" w:rsidRPr="00A67AB1" w14:paraId="36ED3261" w14:textId="3AC3C0D5" w:rsidTr="006F20A9">
        <w:tc>
          <w:tcPr>
            <w:tcW w:w="9895" w:type="dxa"/>
          </w:tcPr>
          <w:p w14:paraId="15DE5F75" w14:textId="77777777" w:rsidR="006F20A9" w:rsidRPr="00A67AB1" w:rsidRDefault="006F20A9" w:rsidP="00A67AB1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6F20A9" w:rsidRPr="00A67AB1" w14:paraId="113FA56A" w14:textId="07FA27AA" w:rsidTr="006F20A9">
        <w:tc>
          <w:tcPr>
            <w:tcW w:w="9895" w:type="dxa"/>
          </w:tcPr>
          <w:p w14:paraId="29FEFC9E" w14:textId="2539184F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다이얼</w:t>
            </w:r>
          </w:p>
        </w:tc>
      </w:tr>
      <w:tr w:rsidR="006F20A9" w:rsidRPr="00A67AB1" w14:paraId="56CC9416" w14:textId="30DB1BAD" w:rsidTr="006F20A9">
        <w:tc>
          <w:tcPr>
            <w:tcW w:w="9895" w:type="dxa"/>
          </w:tcPr>
          <w:p w14:paraId="1D634257" w14:textId="1A665476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선레이</w:t>
            </w:r>
            <w:r w:rsidRPr="00C90093">
              <w:rPr>
                <w:rFonts w:ascii="Malgun Gothic" w:eastAsia="Malgun Gothic" w:hAnsi="Malgun Gothic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피니시된</w:t>
            </w:r>
            <w:r w:rsidRPr="00C90093">
              <w:rPr>
                <w:rFonts w:ascii="Malgun Gothic" w:eastAsia="Malgun Gothic" w:hAnsi="Malgun Gothic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블랙</w:t>
            </w:r>
            <w:r w:rsidRPr="00C90093">
              <w:rPr>
                <w:rFonts w:eastAsia="Malgun Gothic" w:hint="eastAsia"/>
                <w:lang w:val="pt-PT" w:eastAsia="ko-KR"/>
              </w:rPr>
              <w:t>,</w:t>
            </w:r>
            <w:r w:rsidRPr="00C90093">
              <w:rPr>
                <w:rFonts w:eastAsia="Malgun Gothic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실버</w:t>
            </w:r>
            <w:r w:rsidRPr="00C90093">
              <w:rPr>
                <w:rFonts w:eastAsia="Malgun Gothic" w:hint="eastAsia"/>
                <w:lang w:val="pt-PT" w:eastAsia="ko-KR"/>
              </w:rPr>
              <w:t>,</w:t>
            </w:r>
            <w:r w:rsidRPr="00C90093">
              <w:rPr>
                <w:rFonts w:eastAsia="Malgun Gothic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샴페인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컬러</w:t>
            </w:r>
            <w:r w:rsidRPr="00C90093">
              <w:rPr>
                <w:rFonts w:eastAsia="Malgun Gothic" w:hint="eastAsia"/>
                <w:lang w:val="pt-PT" w:eastAsia="ko-KR"/>
              </w:rPr>
              <w:t>,</w:t>
            </w:r>
            <w:r w:rsidRPr="00C90093">
              <w:rPr>
                <w:rFonts w:eastAsia="Malgun Gothic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혹은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블루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다이얼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, </w:t>
            </w:r>
            <w:r w:rsidRPr="00C90093">
              <w:rPr>
                <w:rFonts w:eastAsia="Malgun Gothic" w:hint="eastAsia"/>
                <w:lang w:eastAsia="ko-KR"/>
              </w:rPr>
              <w:t>다이아몬드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유무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선택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가능</w:t>
            </w:r>
          </w:p>
        </w:tc>
      </w:tr>
      <w:tr w:rsidR="006F20A9" w:rsidRPr="00A67AB1" w14:paraId="73D6663E" w14:textId="7A7AA67E" w:rsidTr="006F20A9">
        <w:tc>
          <w:tcPr>
            <w:tcW w:w="9895" w:type="dxa"/>
          </w:tcPr>
          <w:p w14:paraId="5EEF68FD" w14:textId="0C1BA704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보석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세팅된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화이트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자개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다이얼</w:t>
            </w:r>
            <w:r w:rsidRPr="00C90093">
              <w:rPr>
                <w:rFonts w:eastAsia="Malgun Gothic" w:hint="eastAsia"/>
                <w:lang w:eastAsia="ko-KR"/>
              </w:rPr>
              <w:t>(</w:t>
            </w:r>
            <w:r w:rsidRPr="00C90093">
              <w:rPr>
                <w:rFonts w:eastAsia="Malgun Gothic"/>
                <w:lang w:eastAsia="ko-KR"/>
              </w:rPr>
              <w:t>34 &amp; 28mm</w:t>
            </w:r>
            <w:r w:rsidRPr="00C90093">
              <w:rPr>
                <w:rFonts w:eastAsia="Malgun Gothic" w:hint="eastAsia"/>
                <w:lang w:eastAsia="ko-KR"/>
              </w:rPr>
              <w:t>에</w:t>
            </w:r>
            <w:r w:rsidRPr="00C90093">
              <w:rPr>
                <w:rFonts w:eastAsia="Malgun Gothic" w:hint="eastAsia"/>
                <w:lang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해당</w:t>
            </w:r>
            <w:r w:rsidRPr="00C90093"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6F20A9" w:rsidRPr="00A67AB1" w14:paraId="17439BE6" w14:textId="43BF27B5" w:rsidTr="006F20A9">
        <w:tc>
          <w:tcPr>
            <w:tcW w:w="9895" w:type="dxa"/>
          </w:tcPr>
          <w:p w14:paraId="68C2C59B" w14:textId="6AA9A886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로마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숫자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시각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표식</w:t>
            </w:r>
          </w:p>
        </w:tc>
      </w:tr>
      <w:tr w:rsidR="006F20A9" w:rsidRPr="00A67AB1" w14:paraId="4D55D63F" w14:textId="4EED6A81" w:rsidTr="006F20A9">
        <w:tc>
          <w:tcPr>
            <w:tcW w:w="9895" w:type="dxa"/>
          </w:tcPr>
          <w:p w14:paraId="5F65B0B5" w14:textId="7F099624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Arial"/>
                <w:lang w:val="pt-PT" w:eastAsia="ko-KR"/>
              </w:rPr>
              <w:t>12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방향의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요일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표시창</w:t>
            </w:r>
            <w:r w:rsidRPr="00C90093">
              <w:rPr>
                <w:rFonts w:eastAsia="Arial"/>
                <w:lang w:val="pt-PT" w:eastAsia="ko-KR"/>
              </w:rPr>
              <w:t>(41mm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에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해당</w:t>
            </w:r>
            <w:r w:rsidRPr="00C90093">
              <w:rPr>
                <w:rFonts w:eastAsia="Arial"/>
                <w:lang w:val="pt-PT" w:eastAsia="ko-KR"/>
              </w:rPr>
              <w:t>)</w:t>
            </w:r>
          </w:p>
        </w:tc>
      </w:tr>
      <w:tr w:rsidR="006F20A9" w:rsidRPr="00A67AB1" w14:paraId="0255DC9C" w14:textId="15B7F423" w:rsidTr="006F20A9">
        <w:tc>
          <w:tcPr>
            <w:tcW w:w="9895" w:type="dxa"/>
          </w:tcPr>
          <w:p w14:paraId="356B4F98" w14:textId="37DDB679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eastAsia="Arial"/>
                <w:lang w:val="pt-PT" w:eastAsia="ko-KR"/>
              </w:rPr>
              <w:t>3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방향의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날짜창</w:t>
            </w:r>
          </w:p>
        </w:tc>
      </w:tr>
      <w:tr w:rsidR="006F20A9" w:rsidRPr="00A67AB1" w14:paraId="2DB991F7" w14:textId="06DA9C27" w:rsidTr="006F20A9">
        <w:tc>
          <w:tcPr>
            <w:tcW w:w="9895" w:type="dxa"/>
          </w:tcPr>
          <w:p w14:paraId="59C8B428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769D4DED" w14:textId="5C57667C" w:rsidTr="006F20A9">
        <w:tc>
          <w:tcPr>
            <w:tcW w:w="9895" w:type="dxa"/>
          </w:tcPr>
          <w:p w14:paraId="38EF26F9" w14:textId="4FAE09D6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크리스탈</w:t>
            </w:r>
          </w:p>
        </w:tc>
      </w:tr>
      <w:tr w:rsidR="006F20A9" w:rsidRPr="00A67AB1" w14:paraId="654BE90F" w14:textId="402B8A07" w:rsidTr="006F20A9">
        <w:tc>
          <w:tcPr>
            <w:tcW w:w="9895" w:type="dxa"/>
          </w:tcPr>
          <w:p w14:paraId="0835B1C1" w14:textId="62BC3453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사파이어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크리스탈</w:t>
            </w:r>
          </w:p>
        </w:tc>
      </w:tr>
      <w:tr w:rsidR="006F20A9" w:rsidRPr="00A67AB1" w14:paraId="1D105332" w14:textId="79B9E7A9" w:rsidTr="006F20A9">
        <w:tc>
          <w:tcPr>
            <w:tcW w:w="9895" w:type="dxa"/>
          </w:tcPr>
          <w:p w14:paraId="4D4F1BE7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40C4901E" w14:textId="55395603" w:rsidTr="006F20A9">
        <w:tc>
          <w:tcPr>
            <w:tcW w:w="9895" w:type="dxa"/>
          </w:tcPr>
          <w:p w14:paraId="4919EFBF" w14:textId="69304F55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방수</w:t>
            </w:r>
          </w:p>
        </w:tc>
      </w:tr>
      <w:tr w:rsidR="006F20A9" w:rsidRPr="00A67AB1" w14:paraId="69486D91" w14:textId="5416F85E" w:rsidTr="006F20A9">
        <w:tc>
          <w:tcPr>
            <w:tcW w:w="9895" w:type="dxa"/>
          </w:tcPr>
          <w:p w14:paraId="7F4D8352" w14:textId="7D606164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eastAsia="Arial"/>
                <w:lang w:val="pt-PT" w:eastAsia="ko-KR"/>
              </w:rPr>
              <w:t>100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미터</w:t>
            </w:r>
            <w:r w:rsidRPr="00C90093">
              <w:rPr>
                <w:rFonts w:eastAsia="Arial"/>
                <w:lang w:val="pt-PT" w:eastAsia="ko-KR"/>
              </w:rPr>
              <w:t>(330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피트</w:t>
            </w:r>
            <w:r w:rsidRPr="00C90093">
              <w:rPr>
                <w:rFonts w:eastAsia="Malgun Gothic" w:hint="eastAsia"/>
                <w:lang w:val="pt-PT" w:eastAsia="ko-KR"/>
              </w:rPr>
              <w:t>)</w:t>
            </w:r>
          </w:p>
        </w:tc>
      </w:tr>
      <w:tr w:rsidR="006F20A9" w:rsidRPr="00A67AB1" w14:paraId="116BAB2F" w14:textId="7A285D74" w:rsidTr="006F20A9">
        <w:tc>
          <w:tcPr>
            <w:tcW w:w="9895" w:type="dxa"/>
          </w:tcPr>
          <w:p w14:paraId="20078ABA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2094CD06" w14:textId="100CAC19" w:rsidTr="006F20A9">
        <w:tc>
          <w:tcPr>
            <w:tcW w:w="9895" w:type="dxa"/>
          </w:tcPr>
          <w:p w14:paraId="2B0C834D" w14:textId="758540A5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브레슬릿</w:t>
            </w:r>
          </w:p>
        </w:tc>
      </w:tr>
      <w:tr w:rsidR="006F20A9" w:rsidRPr="00A67AB1" w14:paraId="5AA0BEAC" w14:textId="2D8E8C3D" w:rsidTr="006F20A9">
        <w:tc>
          <w:tcPr>
            <w:tcW w:w="9895" w:type="dxa"/>
          </w:tcPr>
          <w:p w14:paraId="5594CE24" w14:textId="140DFBF2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폴딩 클라스프와 세이프티 캐치를 갖춘 316</w:t>
            </w:r>
            <w:r w:rsidRPr="00C90093">
              <w:rPr>
                <w:rFonts w:ascii="Malgun Gothic" w:eastAsia="Malgun Gothic" w:hAnsi="Malgun Gothic"/>
                <w:lang w:eastAsia="ko-KR"/>
              </w:rPr>
              <w:t xml:space="preserve">L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 xml:space="preserve">스틸 혹은 </w:t>
            </w:r>
            <w:r w:rsidRPr="00C90093">
              <w:rPr>
                <w:rFonts w:ascii="Malgun Gothic" w:eastAsia="Malgun Gothic" w:hAnsi="Malgun Gothic"/>
                <w:lang w:eastAsia="ko-KR"/>
              </w:rPr>
              <w:t xml:space="preserve">316L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스틸&amp;옐로우 골드의 일체형 브레슬릿, 5열 링크,</w:t>
            </w:r>
            <w:r w:rsidRPr="00C90093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새틴</w:t>
            </w:r>
            <w:r w:rsidRPr="00C90093">
              <w:rPr>
                <w:rFonts w:ascii="Malgun Gothic" w:eastAsia="Malgun Gothic" w:hAnsi="Malgun Gothic"/>
                <w:lang w:eastAsia="ko-KR"/>
              </w:rPr>
              <w:t>-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브러시된 가운데 및 양쪽 끝 링크, 폴리싱된 가운데 링크</w:t>
            </w:r>
          </w:p>
        </w:tc>
      </w:tr>
      <w:tr w:rsidR="006F20A9" w:rsidRPr="00A67AB1" w14:paraId="4ACCAAC8" w14:textId="29CCDD48" w:rsidTr="006F20A9">
        <w:tc>
          <w:tcPr>
            <w:tcW w:w="9895" w:type="dxa"/>
          </w:tcPr>
          <w:p w14:paraId="69BEC133" w14:textId="77777777" w:rsidR="006F20A9" w:rsidRPr="00A67AB1" w:rsidRDefault="006F20A9" w:rsidP="00A67AB1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6F20A9" w:rsidRPr="00A67AB1" w14:paraId="7DE58B20" w14:textId="64B97573" w:rsidTr="006F20A9">
        <w:tc>
          <w:tcPr>
            <w:tcW w:w="9895" w:type="dxa"/>
          </w:tcPr>
          <w:p w14:paraId="59CD70ED" w14:textId="77872C15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무브먼트</w:t>
            </w:r>
          </w:p>
        </w:tc>
      </w:tr>
      <w:tr w:rsidR="006F20A9" w:rsidRPr="00A67AB1" w14:paraId="1AEC1559" w14:textId="3CD40788" w:rsidTr="006F20A9">
        <w:tc>
          <w:tcPr>
            <w:tcW w:w="9895" w:type="dxa"/>
          </w:tcPr>
          <w:p w14:paraId="6A817FD8" w14:textId="126BEF4D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셀프</w:t>
            </w:r>
            <w:r>
              <w:rPr>
                <w:rFonts w:ascii="Malgun Gothic" w:eastAsia="Malgun Gothic" w:hAnsi="Malgun Gothic" w:hint="eastAsia"/>
                <w:lang w:eastAsia="ko-KR"/>
              </w:rPr>
              <w:t>-</w:t>
            </w:r>
            <w:r w:rsidRPr="00467F38">
              <w:rPr>
                <w:rFonts w:eastAsia="Malgun Gothic" w:hint="eastAsia"/>
                <w:lang w:eastAsia="ko-KR"/>
              </w:rPr>
              <w:t>와인딩</w:t>
            </w:r>
            <w:r w:rsidRPr="00467F38">
              <w:rPr>
                <w:rFonts w:eastAsia="Malgun Gothic" w:hint="eastAsia"/>
                <w:lang w:val="pt-PT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매케니컬</w:t>
            </w:r>
            <w:r w:rsidRPr="00467F38">
              <w:rPr>
                <w:rFonts w:eastAsia="Malgun Gothic" w:hint="eastAsia"/>
                <w:lang w:val="pt-PT" w:eastAsia="ko-KR"/>
              </w:rPr>
              <w:t xml:space="preserve"> </w:t>
            </w:r>
            <w:r w:rsidRPr="00467F38">
              <w:rPr>
                <w:rFonts w:eastAsia="Malgun Gothic" w:hint="eastAsia"/>
                <w:lang w:eastAsia="ko-KR"/>
              </w:rPr>
              <w:t>무브먼트</w:t>
            </w:r>
          </w:p>
        </w:tc>
      </w:tr>
      <w:tr w:rsidR="006F20A9" w:rsidRPr="00A67AB1" w14:paraId="6D6C9AFF" w14:textId="66C650A1" w:rsidTr="006F20A9">
        <w:tc>
          <w:tcPr>
            <w:tcW w:w="9895" w:type="dxa"/>
          </w:tcPr>
          <w:p w14:paraId="3081669E" w14:textId="4BCCF53B" w:rsidR="006F20A9" w:rsidRPr="00A67AB1" w:rsidRDefault="006F20A9" w:rsidP="00A67AB1">
            <w:pPr>
              <w:pStyle w:val="TEXTE"/>
              <w:jc w:val="both"/>
              <w:rPr>
                <w:rFonts w:eastAsia="Arial"/>
                <w:lang w:val="fr-FR"/>
              </w:rPr>
            </w:pPr>
            <w:r w:rsidRPr="00C90093">
              <w:rPr>
                <w:rFonts w:ascii="Malgun Gothic" w:eastAsia="Malgun Gothic" w:hAnsi="Malgun Gothic" w:hint="eastAsia"/>
                <w:lang w:val="fr-FR" w:eastAsia="ko-KR"/>
              </w:rPr>
              <w:t>칼리버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Arial"/>
                <w:lang w:val="pt-PT" w:eastAsia="ko-KR"/>
              </w:rPr>
              <w:t>T603(41 mm), T601(38 and 34 mm), T201(28 mm)</w:t>
            </w:r>
          </w:p>
        </w:tc>
      </w:tr>
      <w:tr w:rsidR="006F20A9" w:rsidRPr="00A67AB1" w14:paraId="1005886E" w14:textId="4306A08B" w:rsidTr="006F20A9">
        <w:tc>
          <w:tcPr>
            <w:tcW w:w="9895" w:type="dxa"/>
          </w:tcPr>
          <w:p w14:paraId="185DD897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6E5713FE" w14:textId="5CC7F088" w:rsidTr="006F20A9">
        <w:tc>
          <w:tcPr>
            <w:tcW w:w="9895" w:type="dxa"/>
          </w:tcPr>
          <w:p w14:paraId="47B5E8BD" w14:textId="10E8AAB5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파워</w:t>
            </w:r>
            <w:r w:rsidRPr="00C90093">
              <w:rPr>
                <w:rFonts w:eastAsia="Malgun Gothic" w:hint="eastAsia"/>
                <w:b/>
                <w:bCs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lang w:eastAsia="ko-KR"/>
              </w:rPr>
              <w:t>리저브</w:t>
            </w:r>
          </w:p>
        </w:tc>
      </w:tr>
      <w:tr w:rsidR="006F20A9" w:rsidRPr="00A67AB1" w14:paraId="2543852E" w14:textId="6A891C62" w:rsidTr="006F20A9">
        <w:tc>
          <w:tcPr>
            <w:tcW w:w="9895" w:type="dxa"/>
          </w:tcPr>
          <w:p w14:paraId="4A810419" w14:textId="48E9A62A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약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/>
                <w:lang w:val="pt-PT" w:eastAsia="ko-KR"/>
              </w:rPr>
              <w:t>38</w:t>
            </w:r>
            <w:r w:rsidRPr="00C90093">
              <w:rPr>
                <w:rFonts w:eastAsia="Malgun Gothic" w:hint="eastAsia"/>
                <w:lang w:eastAsia="ko-KR"/>
              </w:rPr>
              <w:t>시간</w:t>
            </w:r>
          </w:p>
        </w:tc>
      </w:tr>
      <w:tr w:rsidR="006F20A9" w:rsidRPr="00A67AB1" w14:paraId="30B73F72" w14:textId="51C6D3AF" w:rsidTr="006F20A9">
        <w:tc>
          <w:tcPr>
            <w:tcW w:w="9895" w:type="dxa"/>
          </w:tcPr>
          <w:p w14:paraId="24073463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6FA0471F" w14:textId="2F8D96FE" w:rsidTr="006F20A9">
        <w:tc>
          <w:tcPr>
            <w:tcW w:w="9895" w:type="dxa"/>
          </w:tcPr>
          <w:p w14:paraId="767CA04D" w14:textId="46986CE1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기능</w:t>
            </w:r>
          </w:p>
        </w:tc>
      </w:tr>
      <w:tr w:rsidR="006F20A9" w:rsidRPr="00A67AB1" w14:paraId="7E4EA4B6" w14:textId="52EFF54F" w:rsidTr="006F20A9">
        <w:tc>
          <w:tcPr>
            <w:tcW w:w="9895" w:type="dxa"/>
          </w:tcPr>
          <w:p w14:paraId="7D62C0E8" w14:textId="6095C27C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Malgun Gothic" w:hint="eastAsia"/>
                <w:lang w:eastAsia="ko-KR"/>
              </w:rPr>
              <w:t>다이얼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중앙에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위치한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, </w:t>
            </w:r>
            <w:r w:rsidRPr="00C90093">
              <w:rPr>
                <w:rFonts w:eastAsia="Malgun Gothic" w:hint="eastAsia"/>
                <w:lang w:eastAsia="ko-KR"/>
              </w:rPr>
              <w:t>분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, </w:t>
            </w:r>
            <w:r w:rsidRPr="00C90093">
              <w:rPr>
                <w:rFonts w:eastAsia="Malgun Gothic" w:hint="eastAsia"/>
                <w:lang w:eastAsia="ko-KR"/>
              </w:rPr>
              <w:t>초침</w:t>
            </w:r>
          </w:p>
        </w:tc>
      </w:tr>
      <w:tr w:rsidR="006F20A9" w:rsidRPr="00A67AB1" w14:paraId="06A9F34E" w14:textId="31C3674D" w:rsidTr="006F20A9">
        <w:tc>
          <w:tcPr>
            <w:tcW w:w="9895" w:type="dxa"/>
          </w:tcPr>
          <w:p w14:paraId="2D2DB6F8" w14:textId="6C530B93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eastAsia="Arial"/>
                <w:lang w:val="pt-PT" w:eastAsia="ko-KR"/>
              </w:rPr>
              <w:t>3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방향의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val="pt-PT" w:eastAsia="ko-KR"/>
              </w:rPr>
              <w:t>날짜창</w:t>
            </w:r>
          </w:p>
        </w:tc>
      </w:tr>
      <w:tr w:rsidR="006F20A9" w:rsidRPr="00A67AB1" w14:paraId="0FE77DE3" w14:textId="3F3F5E19" w:rsidTr="006F20A9">
        <w:tc>
          <w:tcPr>
            <w:tcW w:w="9895" w:type="dxa"/>
          </w:tcPr>
          <w:p w14:paraId="6A54C7E6" w14:textId="045A73AB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eastAsia="Arial"/>
                <w:lang w:val="pt-PT" w:eastAsia="ko-KR"/>
              </w:rPr>
              <w:t>12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시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방향의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eastAsia="ko-KR"/>
              </w:rPr>
              <w:t>요일창</w:t>
            </w:r>
            <w:r>
              <w:rPr>
                <w:rFonts w:eastAsia="Malgun Gothic" w:hint="eastAsia"/>
                <w:lang w:eastAsia="ko-KR"/>
              </w:rPr>
              <w:t>(</w:t>
            </w:r>
            <w:r>
              <w:rPr>
                <w:rFonts w:eastAsia="Malgun Gothic"/>
                <w:lang w:eastAsia="ko-KR"/>
              </w:rPr>
              <w:t>41</w:t>
            </w:r>
            <w:r>
              <w:rPr>
                <w:rFonts w:eastAsia="Malgun Gothic" w:hint="eastAsia"/>
                <w:lang w:eastAsia="ko-KR"/>
              </w:rPr>
              <w:t>m</w:t>
            </w:r>
            <w:r>
              <w:rPr>
                <w:rFonts w:eastAsia="Malgun Gothic"/>
                <w:lang w:eastAsia="ko-KR"/>
              </w:rPr>
              <w:t>m</w:t>
            </w:r>
            <w:r>
              <w:rPr>
                <w:rFonts w:eastAsia="Malgun Gothic" w:hint="eastAsia"/>
                <w:lang w:eastAsia="ko-KR"/>
              </w:rPr>
              <w:t>에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해당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6F20A9" w:rsidRPr="00A67AB1" w14:paraId="13EFD19C" w14:textId="79FF74A1" w:rsidTr="006F20A9">
        <w:tc>
          <w:tcPr>
            <w:tcW w:w="9895" w:type="dxa"/>
          </w:tcPr>
          <w:p w14:paraId="13624017" w14:textId="3A93818F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시간을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맞출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때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초침이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정지하여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정확한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시간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설정</w:t>
            </w:r>
            <w:r w:rsidRPr="00C90093">
              <w:rPr>
                <w:rFonts w:eastAsia="Arial" w:hint="eastAsia"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가능</w:t>
            </w:r>
          </w:p>
        </w:tc>
      </w:tr>
      <w:tr w:rsidR="006F20A9" w:rsidRPr="00A67AB1" w14:paraId="77F9E6BD" w14:textId="64D43780" w:rsidTr="006F20A9">
        <w:tc>
          <w:tcPr>
            <w:tcW w:w="9895" w:type="dxa"/>
          </w:tcPr>
          <w:p w14:paraId="5A5EE659" w14:textId="77777777" w:rsidR="006F20A9" w:rsidRPr="00A67AB1" w:rsidRDefault="006F20A9" w:rsidP="00A67AB1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6F20A9" w:rsidRPr="00A67AB1" w14:paraId="652729A3" w14:textId="18AB00D2" w:rsidTr="006F20A9">
        <w:tc>
          <w:tcPr>
            <w:tcW w:w="9895" w:type="dxa"/>
          </w:tcPr>
          <w:p w14:paraId="7515CF02" w14:textId="47DE0DC9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오실레이터</w:t>
            </w:r>
          </w:p>
        </w:tc>
      </w:tr>
      <w:tr w:rsidR="006F20A9" w:rsidRPr="00A67AB1" w14:paraId="6EAEA9A8" w14:textId="28A68FAD" w:rsidTr="006F20A9">
        <w:tc>
          <w:tcPr>
            <w:tcW w:w="9895" w:type="dxa"/>
          </w:tcPr>
          <w:p w14:paraId="5E17E39F" w14:textId="2CC3B2C2" w:rsidR="006F20A9" w:rsidRPr="00A67AB1" w:rsidRDefault="006F20A9" w:rsidP="00A67AB1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C90093">
              <w:rPr>
                <w:rFonts w:ascii="Malgun Gothic" w:eastAsia="Malgun Gothic" w:hAnsi="Malgun Gothic" w:hint="eastAsia"/>
                <w:lang w:eastAsia="ko-KR"/>
              </w:rPr>
              <w:t>니바록스</w:t>
            </w:r>
            <w:r w:rsidRPr="00C90093">
              <w:rPr>
                <w:rFonts w:eastAsia="Malgun Gothic" w:hint="eastAsia"/>
                <w:lang w:val="pt-PT" w:eastAsia="ko-KR"/>
              </w:rPr>
              <w:t>,</w:t>
            </w:r>
            <w:r w:rsidRPr="00C90093">
              <w:rPr>
                <w:rFonts w:eastAsia="Malgun Gothic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val="pt-PT" w:eastAsia="ko-KR"/>
              </w:rPr>
              <w:t>인덱스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val="pt-PT" w:eastAsia="ko-KR"/>
              </w:rPr>
              <w:t>조합을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val="pt-PT" w:eastAsia="ko-KR"/>
              </w:rPr>
              <w:t>이용하여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val="pt-PT" w:eastAsia="ko-KR"/>
              </w:rPr>
              <w:t>미세</w:t>
            </w:r>
            <w:r w:rsidRPr="00C90093">
              <w:rPr>
                <w:rFonts w:eastAsia="Malgun Gothic" w:hint="eastAsia"/>
                <w:lang w:val="pt-PT" w:eastAsia="ko-KR"/>
              </w:rPr>
              <w:t xml:space="preserve"> </w:t>
            </w:r>
            <w:r w:rsidRPr="00C90093">
              <w:rPr>
                <w:rFonts w:eastAsia="Malgun Gothic" w:hint="eastAsia"/>
                <w:lang w:val="pt-PT" w:eastAsia="ko-KR"/>
              </w:rPr>
              <w:t>조정</w:t>
            </w:r>
          </w:p>
        </w:tc>
      </w:tr>
      <w:tr w:rsidR="006F20A9" w:rsidRPr="00A67AB1" w14:paraId="127E85A6" w14:textId="489F18CA" w:rsidTr="006F20A9">
        <w:tc>
          <w:tcPr>
            <w:tcW w:w="9895" w:type="dxa"/>
          </w:tcPr>
          <w:p w14:paraId="4C93760D" w14:textId="6AAD950A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lastRenderedPageBreak/>
              <w:t>진동수</w:t>
            </w:r>
            <w:r w:rsidRPr="00C90093">
              <w:rPr>
                <w:rFonts w:eastAsia="Arial" w:hint="eastAsia"/>
                <w:lang w:val="pt-PT" w:eastAsia="ko-KR"/>
              </w:rPr>
              <w:t xml:space="preserve">: 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시간당</w:t>
            </w:r>
            <w:r w:rsidRPr="00C90093">
              <w:rPr>
                <w:rFonts w:eastAsia="Arial" w:hint="eastAsia"/>
                <w:lang w:val="pt-PT" w:eastAsia="ko-KR"/>
              </w:rPr>
              <w:t xml:space="preserve"> 28,800</w:t>
            </w:r>
            <w:r w:rsidRPr="00C90093">
              <w:rPr>
                <w:rFonts w:ascii="Malgun Gothic" w:eastAsia="Malgun Gothic" w:hAnsi="Malgun Gothic" w:cs="Malgun Gothic" w:hint="eastAsia"/>
                <w:lang w:eastAsia="ko-KR"/>
              </w:rPr>
              <w:t>회</w:t>
            </w:r>
            <w:r w:rsidRPr="00C90093">
              <w:rPr>
                <w:rFonts w:eastAsia="Arial" w:hint="eastAsia"/>
                <w:lang w:val="pt-PT" w:eastAsia="ko-KR"/>
              </w:rPr>
              <w:t>(4 Hz)</w:t>
            </w:r>
          </w:p>
        </w:tc>
      </w:tr>
      <w:tr w:rsidR="006F20A9" w:rsidRPr="00A67AB1" w14:paraId="3621A7B2" w14:textId="4012CD5D" w:rsidTr="006F20A9">
        <w:tc>
          <w:tcPr>
            <w:tcW w:w="9895" w:type="dxa"/>
          </w:tcPr>
          <w:p w14:paraId="2C426A5F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492DC6FE" w14:textId="1241B53F" w:rsidTr="006F20A9">
        <w:tc>
          <w:tcPr>
            <w:tcW w:w="9895" w:type="dxa"/>
          </w:tcPr>
          <w:p w14:paraId="5418CED8" w14:textId="203B954C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C90093">
              <w:rPr>
                <w:rFonts w:ascii="Malgun Gothic" w:eastAsia="Malgun Gothic" w:hAnsi="Malgun Gothic" w:hint="eastAsia"/>
                <w:b/>
                <w:lang w:eastAsia="ko-KR"/>
              </w:rPr>
              <w:t>총</w:t>
            </w:r>
            <w:r w:rsidRPr="00C90093">
              <w:rPr>
                <w:rFonts w:ascii="Malgun Gothic" w:eastAsia="Malgun Gothic" w:hAnsi="Malgun Gothic" w:hint="eastAsia"/>
                <w:b/>
                <w:lang w:val="pt-PT" w:eastAsia="ko-KR"/>
              </w:rPr>
              <w:t xml:space="preserve"> </w:t>
            </w:r>
            <w:r w:rsidRPr="00C90093">
              <w:rPr>
                <w:rFonts w:ascii="Malgun Gothic" w:eastAsia="Malgun Gothic" w:hAnsi="Malgun Gothic" w:hint="eastAsia"/>
                <w:b/>
                <w:lang w:eastAsia="ko-KR"/>
              </w:rPr>
              <w:t>직경</w:t>
            </w:r>
          </w:p>
        </w:tc>
      </w:tr>
      <w:tr w:rsidR="006F20A9" w:rsidRPr="00A67AB1" w14:paraId="02EF5ECB" w14:textId="2014A2AE" w:rsidTr="006F20A9">
        <w:tc>
          <w:tcPr>
            <w:tcW w:w="9895" w:type="dxa"/>
          </w:tcPr>
          <w:p w14:paraId="3DE975E4" w14:textId="28DB5755" w:rsidR="006F20A9" w:rsidRPr="00A67AB1" w:rsidRDefault="006F20A9" w:rsidP="00A67AB1">
            <w:pPr>
              <w:pStyle w:val="TEXTE"/>
              <w:jc w:val="both"/>
              <w:rPr>
                <w:rFonts w:eastAsia="Arial"/>
                <w:lang w:val="fr-FR"/>
              </w:rPr>
            </w:pPr>
            <w:r w:rsidRPr="00C90093">
              <w:rPr>
                <w:rFonts w:eastAsia="Arial"/>
                <w:lang w:val="pt-PT" w:eastAsia="ko-KR"/>
              </w:rPr>
              <w:t>T603: 33.3mm</w:t>
            </w:r>
          </w:p>
        </w:tc>
      </w:tr>
      <w:tr w:rsidR="006F20A9" w:rsidRPr="00A67AB1" w14:paraId="0723BF3B" w14:textId="08819728" w:rsidTr="006F20A9">
        <w:tc>
          <w:tcPr>
            <w:tcW w:w="9895" w:type="dxa"/>
          </w:tcPr>
          <w:p w14:paraId="3A9A4A9C" w14:textId="01B21FBD" w:rsidR="006F20A9" w:rsidRPr="00A67AB1" w:rsidRDefault="006F20A9" w:rsidP="00A67AB1">
            <w:pPr>
              <w:pStyle w:val="TEXTE"/>
              <w:jc w:val="both"/>
              <w:rPr>
                <w:rFonts w:eastAsia="Arial"/>
                <w:lang w:val="fr-FR"/>
              </w:rPr>
            </w:pPr>
            <w:r w:rsidRPr="00C90093">
              <w:rPr>
                <w:rFonts w:eastAsia="Arial"/>
                <w:lang w:val="pt-PT" w:eastAsia="ko-KR"/>
              </w:rPr>
              <w:t>T601: 26mm</w:t>
            </w:r>
          </w:p>
        </w:tc>
      </w:tr>
      <w:tr w:rsidR="006F20A9" w:rsidRPr="00A67AB1" w14:paraId="26F15A08" w14:textId="3CFC7AB0" w:rsidTr="006F20A9">
        <w:tc>
          <w:tcPr>
            <w:tcW w:w="9895" w:type="dxa"/>
          </w:tcPr>
          <w:p w14:paraId="791905DB" w14:textId="2978508E" w:rsidR="006F20A9" w:rsidRPr="00A67AB1" w:rsidRDefault="006F20A9" w:rsidP="00A67AB1">
            <w:pPr>
              <w:pStyle w:val="TEXTE"/>
              <w:jc w:val="both"/>
              <w:rPr>
                <w:rFonts w:eastAsia="Arial"/>
                <w:lang w:val="fr-FR"/>
              </w:rPr>
            </w:pPr>
            <w:r w:rsidRPr="00C90093">
              <w:rPr>
                <w:rFonts w:eastAsia="Arial"/>
                <w:lang w:val="pt-PT" w:eastAsia="ko-KR"/>
              </w:rPr>
              <w:t>T201: 17.5mm</w:t>
            </w:r>
          </w:p>
        </w:tc>
      </w:tr>
      <w:tr w:rsidR="006F20A9" w:rsidRPr="00A67AB1" w14:paraId="6A180F6F" w14:textId="19FD19A8" w:rsidTr="006F20A9">
        <w:tc>
          <w:tcPr>
            <w:tcW w:w="9895" w:type="dxa"/>
          </w:tcPr>
          <w:p w14:paraId="0D1A27F9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19DDF527" w14:textId="02C5FD17" w:rsidTr="006F20A9">
        <w:tc>
          <w:tcPr>
            <w:tcW w:w="9895" w:type="dxa"/>
          </w:tcPr>
          <w:p w14:paraId="18470DD6" w14:textId="07B72897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lang w:val="fr-FR"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val="fr-FR" w:eastAsia="ko-KR"/>
              </w:rPr>
              <w:t>두께</w:t>
            </w:r>
          </w:p>
        </w:tc>
      </w:tr>
      <w:tr w:rsidR="006F20A9" w:rsidRPr="00A67AB1" w14:paraId="2BEF0D7E" w14:textId="71E75180" w:rsidTr="006F20A9">
        <w:tc>
          <w:tcPr>
            <w:tcW w:w="9895" w:type="dxa"/>
          </w:tcPr>
          <w:p w14:paraId="5B122CCF" w14:textId="189CDA89" w:rsidR="006F20A9" w:rsidRPr="00A67AB1" w:rsidRDefault="006F20A9" w:rsidP="00A67AB1">
            <w:pPr>
              <w:pStyle w:val="TEXTE"/>
              <w:jc w:val="both"/>
              <w:rPr>
                <w:rFonts w:eastAsia="Arial"/>
                <w:lang w:val="fr-FR"/>
              </w:rPr>
            </w:pPr>
            <w:r w:rsidRPr="00C90093">
              <w:rPr>
                <w:rFonts w:eastAsia="Arial"/>
                <w:lang w:val="pt-PT" w:eastAsia="ko-KR"/>
              </w:rPr>
              <w:t>T603: 5.5mm</w:t>
            </w:r>
          </w:p>
        </w:tc>
      </w:tr>
      <w:tr w:rsidR="006F20A9" w:rsidRPr="00A67AB1" w14:paraId="55A12BC8" w14:textId="5D0FEF18" w:rsidTr="006F20A9">
        <w:tc>
          <w:tcPr>
            <w:tcW w:w="9895" w:type="dxa"/>
          </w:tcPr>
          <w:p w14:paraId="4156AC93" w14:textId="54787DA7" w:rsidR="006F20A9" w:rsidRPr="00A67AB1" w:rsidRDefault="006F20A9" w:rsidP="00A67AB1">
            <w:pPr>
              <w:pStyle w:val="TEXTE"/>
              <w:jc w:val="both"/>
              <w:rPr>
                <w:rFonts w:eastAsia="Arial"/>
                <w:lang w:val="fr-FR"/>
              </w:rPr>
            </w:pPr>
            <w:r w:rsidRPr="00C90093">
              <w:rPr>
                <w:rFonts w:eastAsia="Arial"/>
                <w:lang w:val="fr-FR" w:eastAsia="ko-KR"/>
              </w:rPr>
              <w:t>T</w:t>
            </w:r>
            <w:proofErr w:type="gramStart"/>
            <w:r w:rsidRPr="00C90093">
              <w:rPr>
                <w:rFonts w:eastAsia="Arial"/>
                <w:lang w:val="fr-FR" w:eastAsia="ko-KR"/>
              </w:rPr>
              <w:t>601:</w:t>
            </w:r>
            <w:proofErr w:type="gramEnd"/>
            <w:r w:rsidRPr="00C90093">
              <w:rPr>
                <w:rFonts w:eastAsia="Arial"/>
                <w:lang w:val="fr-FR" w:eastAsia="ko-KR"/>
              </w:rPr>
              <w:t xml:space="preserve"> 4.6mm</w:t>
            </w:r>
          </w:p>
        </w:tc>
      </w:tr>
      <w:tr w:rsidR="006F20A9" w:rsidRPr="00A67AB1" w14:paraId="22A820DD" w14:textId="09619514" w:rsidTr="006F20A9">
        <w:tc>
          <w:tcPr>
            <w:tcW w:w="9895" w:type="dxa"/>
          </w:tcPr>
          <w:p w14:paraId="424DA3E7" w14:textId="2D795F3D" w:rsidR="006F20A9" w:rsidRPr="00A67AB1" w:rsidRDefault="006F20A9" w:rsidP="00A67AB1">
            <w:pPr>
              <w:pStyle w:val="TEXTE"/>
              <w:jc w:val="both"/>
              <w:rPr>
                <w:rFonts w:eastAsia="Arial"/>
                <w:lang w:val="fr-FR"/>
              </w:rPr>
            </w:pPr>
            <w:r w:rsidRPr="00C90093">
              <w:rPr>
                <w:rFonts w:eastAsia="Arial"/>
                <w:lang w:val="fr-FR" w:eastAsia="ko-KR"/>
              </w:rPr>
              <w:t>T</w:t>
            </w:r>
            <w:proofErr w:type="gramStart"/>
            <w:r w:rsidRPr="00C90093">
              <w:rPr>
                <w:rFonts w:eastAsia="Arial"/>
                <w:lang w:val="fr-FR" w:eastAsia="ko-KR"/>
              </w:rPr>
              <w:t>201:</w:t>
            </w:r>
            <w:proofErr w:type="gramEnd"/>
            <w:r w:rsidRPr="00C90093">
              <w:rPr>
                <w:rFonts w:eastAsia="Arial"/>
                <w:lang w:val="fr-FR" w:eastAsia="ko-KR"/>
              </w:rPr>
              <w:t xml:space="preserve"> 4.8mm</w:t>
            </w:r>
          </w:p>
        </w:tc>
      </w:tr>
      <w:tr w:rsidR="006F20A9" w:rsidRPr="00A67AB1" w14:paraId="7DBB1468" w14:textId="58860A95" w:rsidTr="006F20A9">
        <w:tc>
          <w:tcPr>
            <w:tcW w:w="9895" w:type="dxa"/>
          </w:tcPr>
          <w:p w14:paraId="03DF9FD8" w14:textId="77777777" w:rsidR="006F20A9" w:rsidRPr="00A67AB1" w:rsidRDefault="006F20A9" w:rsidP="00A67AB1">
            <w:pPr>
              <w:pStyle w:val="TEXTE"/>
              <w:jc w:val="both"/>
              <w:rPr>
                <w:lang w:val="pt-PT"/>
              </w:rPr>
            </w:pPr>
          </w:p>
        </w:tc>
      </w:tr>
      <w:tr w:rsidR="006F20A9" w:rsidRPr="00A67AB1" w14:paraId="70F55159" w14:textId="1CBFE956" w:rsidTr="006F20A9">
        <w:tc>
          <w:tcPr>
            <w:tcW w:w="9895" w:type="dxa"/>
          </w:tcPr>
          <w:p w14:paraId="6D696C77" w14:textId="24476C65" w:rsidR="006F20A9" w:rsidRPr="00A67AB1" w:rsidRDefault="006F20A9" w:rsidP="00A67AB1">
            <w:pPr>
              <w:pStyle w:val="TEXTE"/>
              <w:jc w:val="both"/>
              <w:rPr>
                <w:rFonts w:eastAsia="Arial"/>
                <w:b/>
                <w:bCs/>
                <w:lang w:val="fr-FR"/>
              </w:rPr>
            </w:pPr>
            <w:r w:rsidRPr="00C90093">
              <w:rPr>
                <w:rFonts w:ascii="Malgun Gothic" w:eastAsia="Malgun Gothic" w:hAnsi="Malgun Gothic" w:hint="eastAsia"/>
                <w:b/>
                <w:bCs/>
                <w:lang w:val="fr-FR" w:eastAsia="ko-KR"/>
              </w:rPr>
              <w:t>보석</w:t>
            </w:r>
            <w:r w:rsidRPr="00C90093">
              <w:rPr>
                <w:rFonts w:eastAsia="Malgun Gothic" w:hint="eastAsia"/>
                <w:b/>
                <w:bCs/>
                <w:lang w:val="fr-FR" w:eastAsia="ko-KR"/>
              </w:rPr>
              <w:t xml:space="preserve"> </w:t>
            </w:r>
            <w:r w:rsidRPr="00C90093">
              <w:rPr>
                <w:rFonts w:eastAsia="Malgun Gothic" w:hint="eastAsia"/>
                <w:b/>
                <w:bCs/>
                <w:lang w:val="fr-FR" w:eastAsia="ko-KR"/>
              </w:rPr>
              <w:t>수</w:t>
            </w:r>
          </w:p>
        </w:tc>
      </w:tr>
      <w:tr w:rsidR="006F20A9" w:rsidRPr="00A67AB1" w14:paraId="16A42A2E" w14:textId="5B2833F5" w:rsidTr="006F20A9">
        <w:tc>
          <w:tcPr>
            <w:tcW w:w="9895" w:type="dxa"/>
          </w:tcPr>
          <w:p w14:paraId="578DB6CC" w14:textId="6316323C" w:rsidR="006F20A9" w:rsidRPr="00A67AB1" w:rsidRDefault="006F20A9" w:rsidP="00A67AB1">
            <w:pPr>
              <w:pStyle w:val="TEXTE"/>
              <w:jc w:val="both"/>
              <w:rPr>
                <w:rFonts w:eastAsia="Arial"/>
              </w:rPr>
            </w:pPr>
            <w:r w:rsidRPr="00C90093">
              <w:rPr>
                <w:rFonts w:eastAsia="Arial"/>
              </w:rPr>
              <w:t>25</w:t>
            </w:r>
            <w:r w:rsidRPr="00C90093">
              <w:rPr>
                <w:rFonts w:ascii="Malgun Gothic" w:eastAsia="Malgun Gothic" w:hAnsi="Malgun Gothic" w:hint="eastAsia"/>
                <w:lang w:eastAsia="ko-KR"/>
              </w:rPr>
              <w:t>개</w:t>
            </w:r>
          </w:p>
        </w:tc>
      </w:tr>
    </w:tbl>
    <w:p w14:paraId="5E1E535D" w14:textId="77777777" w:rsidR="006B0D74" w:rsidRPr="0086545D" w:rsidRDefault="006B0D74" w:rsidP="00A67AB1">
      <w:pPr>
        <w:pStyle w:val="TEXTE"/>
        <w:jc w:val="both"/>
        <w:rPr>
          <w:lang w:val="it-IT"/>
        </w:rPr>
      </w:pPr>
    </w:p>
    <w:sectPr w:rsidR="006B0D74" w:rsidRPr="0086545D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FC50" w16cex:dateUtc="2022-03-24T05:18:00Z"/>
  <w16cex:commentExtensible w16cex:durableId="25E6FC3D" w16cex:dateUtc="2022-03-24T05:18:00Z"/>
  <w16cex:commentExtensible w16cex:durableId="25E6FD41" w16cex:dateUtc="2022-03-24T05:22:00Z"/>
  <w16cex:commentExtensible w16cex:durableId="25E6FF03" w16cex:dateUtc="2022-03-24T05:30:00Z"/>
  <w16cex:commentExtensible w16cex:durableId="25E7046D" w16cex:dateUtc="2022-03-24T05:53:00Z"/>
  <w16cex:commentExtensible w16cex:durableId="25E70252" w16cex:dateUtc="2022-03-24T05:44:00Z"/>
  <w16cex:commentExtensible w16cex:durableId="25E7027C" w16cex:dateUtc="2022-03-24T05:45:00Z"/>
  <w16cex:commentExtensible w16cex:durableId="25E70AFE" w16cex:dateUtc="2022-03-24T06:21:00Z"/>
  <w16cex:commentExtensible w16cex:durableId="25E70B5D" w16cex:dateUtc="2022-03-24T06:23:00Z"/>
  <w16cex:commentExtensible w16cex:durableId="25E70CFE" w16cex:dateUtc="2022-03-24T06:30:00Z"/>
  <w16cex:commentExtensible w16cex:durableId="25E70E98" w16cex:dateUtc="2022-03-24T06:36:00Z"/>
  <w16cex:commentExtensible w16cex:durableId="25E70EBA" w16cex:dateUtc="2022-03-24T06:37:00Z"/>
  <w16cex:commentExtensible w16cex:durableId="25E71126" w16cex:dateUtc="2022-03-24T06:47:00Z"/>
  <w16cex:commentExtensible w16cex:durableId="25E7103E" w16cex:dateUtc="2022-03-24T06:43:00Z"/>
  <w16cex:commentExtensible w16cex:durableId="25E710BB" w16cex:dateUtc="2022-03-24T06:46:00Z"/>
  <w16cex:commentExtensible w16cex:durableId="25E710E6" w16cex:dateUtc="2022-03-24T06:46:00Z"/>
  <w16cex:commentExtensible w16cex:durableId="25E7153B" w16cex:dateUtc="2022-03-24T07:05:00Z"/>
  <w16cex:commentExtensible w16cex:durableId="25E71557" w16cex:dateUtc="2022-03-24T07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5EDD" w14:textId="77777777" w:rsidR="0052594A" w:rsidRDefault="0052594A">
      <w:pPr>
        <w:spacing w:line="240" w:lineRule="auto"/>
      </w:pPr>
      <w:r>
        <w:separator/>
      </w:r>
    </w:p>
  </w:endnote>
  <w:endnote w:type="continuationSeparator" w:id="0">
    <w:p w14:paraId="6D29D46D" w14:textId="77777777" w:rsidR="0052594A" w:rsidRDefault="00525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79C7" w14:textId="01223633" w:rsidR="00D47BCE" w:rsidRPr="00460145" w:rsidRDefault="0093332F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487DA" wp14:editId="007CAAD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49B38CA4" wp14:editId="08275DCD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US" w:eastAsia="ko-KR"/>
      </w:rPr>
      <w:drawing>
        <wp:inline distT="0" distB="0" distL="0" distR="0" wp14:anchorId="694647D4" wp14:editId="483E7F5C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01DFA" w:rsidRPr="00001DFA">
      <w:rPr>
        <w:noProof/>
        <w:color w:val="808080" w:themeColor="background1" w:themeShade="80"/>
        <w:lang w:val="fr-FR"/>
      </w:rPr>
      <w:t>6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F4C4" w14:textId="6CB0094F" w:rsidR="007407FE" w:rsidRDefault="0093332F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74F12" wp14:editId="57114A6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en-US" w:eastAsia="ko-KR"/>
      </w:rPr>
      <w:drawing>
        <wp:inline distT="0" distB="0" distL="0" distR="0" wp14:anchorId="4D5FCAE6" wp14:editId="6EF7BAF5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en-US" w:eastAsia="ko-KR"/>
      </w:rPr>
      <w:drawing>
        <wp:inline distT="0" distB="0" distL="0" distR="0" wp14:anchorId="30CC4E4D" wp14:editId="28E4BF35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01DFA" w:rsidRPr="00001DFA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8A44" w14:textId="77777777" w:rsidR="0052594A" w:rsidRDefault="0052594A">
      <w:pPr>
        <w:spacing w:line="240" w:lineRule="auto"/>
      </w:pPr>
      <w:r>
        <w:separator/>
      </w:r>
    </w:p>
  </w:footnote>
  <w:footnote w:type="continuationSeparator" w:id="0">
    <w:p w14:paraId="0897C45F" w14:textId="77777777" w:rsidR="0052594A" w:rsidRDefault="00525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DD63" w14:textId="77777777" w:rsidR="00D47BCE" w:rsidRDefault="0093332F" w:rsidP="00D47BC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6A0E9218" wp14:editId="4C07A3D2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DD40" w14:textId="77777777" w:rsidR="007407FE" w:rsidRDefault="0093332F" w:rsidP="007407F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20A8C31E" wp14:editId="05520F73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BC540" w14:textId="77777777" w:rsidR="007407FE" w:rsidRDefault="007407FE" w:rsidP="007407FE">
    <w:pPr>
      <w:pStyle w:val="Header"/>
    </w:pPr>
  </w:p>
  <w:p w14:paraId="1B5B22C3" w14:textId="77777777" w:rsidR="007407FE" w:rsidRDefault="007407FE" w:rsidP="007407FE">
    <w:pPr>
      <w:pStyle w:val="Header"/>
    </w:pPr>
  </w:p>
  <w:p w14:paraId="125145A5" w14:textId="77777777" w:rsidR="007407FE" w:rsidRDefault="007407FE" w:rsidP="007407FE">
    <w:pPr>
      <w:pStyle w:val="Header"/>
    </w:pPr>
  </w:p>
  <w:p w14:paraId="52E98443" w14:textId="77777777" w:rsidR="007407FE" w:rsidRDefault="007407FE" w:rsidP="007407FE">
    <w:pPr>
      <w:pStyle w:val="Header"/>
    </w:pPr>
  </w:p>
  <w:p w14:paraId="6383D674" w14:textId="77777777" w:rsidR="00306468" w:rsidRDefault="0093332F" w:rsidP="00306468">
    <w:pPr>
      <w:pStyle w:val="EN-TTE"/>
    </w:pPr>
    <w:r>
      <w:rPr>
        <w:rFonts w:eastAsia="Arial" w:cs="Times New Roman"/>
        <w:color w:val="808080"/>
        <w:szCs w:val="20"/>
        <w:lang w:val="en-GB"/>
      </w:rPr>
      <w:t>PRESS RELEASE</w:t>
    </w:r>
  </w:p>
  <w:p w14:paraId="53C7115B" w14:textId="77777777" w:rsidR="00B41716" w:rsidRDefault="00B41716" w:rsidP="00306CFE">
    <w:pPr>
      <w:pStyle w:val="EN-TTE"/>
    </w:pPr>
  </w:p>
  <w:p w14:paraId="16F1BB82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3D0B"/>
    <w:multiLevelType w:val="hybridMultilevel"/>
    <w:tmpl w:val="1446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092C"/>
    <w:multiLevelType w:val="hybridMultilevel"/>
    <w:tmpl w:val="0852AB08"/>
    <w:lvl w:ilvl="0" w:tplc="624EB052">
      <w:start w:val="1"/>
      <w:numFmt w:val="decimal"/>
      <w:lvlText w:val="%1."/>
      <w:lvlJc w:val="left"/>
      <w:pPr>
        <w:ind w:left="360" w:hanging="360"/>
      </w:pPr>
    </w:lvl>
    <w:lvl w:ilvl="1" w:tplc="BEDECA76" w:tentative="1">
      <w:start w:val="1"/>
      <w:numFmt w:val="lowerLetter"/>
      <w:lvlText w:val="%2."/>
      <w:lvlJc w:val="left"/>
      <w:pPr>
        <w:ind w:left="1080" w:hanging="360"/>
      </w:pPr>
    </w:lvl>
    <w:lvl w:ilvl="2" w:tplc="A6522A1A" w:tentative="1">
      <w:start w:val="1"/>
      <w:numFmt w:val="lowerRoman"/>
      <w:lvlText w:val="%3."/>
      <w:lvlJc w:val="right"/>
      <w:pPr>
        <w:ind w:left="1800" w:hanging="180"/>
      </w:pPr>
    </w:lvl>
    <w:lvl w:ilvl="3" w:tplc="A1DE6364" w:tentative="1">
      <w:start w:val="1"/>
      <w:numFmt w:val="decimal"/>
      <w:lvlText w:val="%4."/>
      <w:lvlJc w:val="left"/>
      <w:pPr>
        <w:ind w:left="2520" w:hanging="360"/>
      </w:pPr>
    </w:lvl>
    <w:lvl w:ilvl="4" w:tplc="885A5192" w:tentative="1">
      <w:start w:val="1"/>
      <w:numFmt w:val="lowerLetter"/>
      <w:lvlText w:val="%5."/>
      <w:lvlJc w:val="left"/>
      <w:pPr>
        <w:ind w:left="3240" w:hanging="360"/>
      </w:pPr>
    </w:lvl>
    <w:lvl w:ilvl="5" w:tplc="DD523490" w:tentative="1">
      <w:start w:val="1"/>
      <w:numFmt w:val="lowerRoman"/>
      <w:lvlText w:val="%6."/>
      <w:lvlJc w:val="right"/>
      <w:pPr>
        <w:ind w:left="3960" w:hanging="180"/>
      </w:pPr>
    </w:lvl>
    <w:lvl w:ilvl="6" w:tplc="C7AA3E30" w:tentative="1">
      <w:start w:val="1"/>
      <w:numFmt w:val="decimal"/>
      <w:lvlText w:val="%7."/>
      <w:lvlJc w:val="left"/>
      <w:pPr>
        <w:ind w:left="4680" w:hanging="360"/>
      </w:pPr>
    </w:lvl>
    <w:lvl w:ilvl="7" w:tplc="21D07FFA" w:tentative="1">
      <w:start w:val="1"/>
      <w:numFmt w:val="lowerLetter"/>
      <w:lvlText w:val="%8."/>
      <w:lvlJc w:val="left"/>
      <w:pPr>
        <w:ind w:left="5400" w:hanging="360"/>
      </w:pPr>
    </w:lvl>
    <w:lvl w:ilvl="8" w:tplc="1B0284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231A"/>
    <w:multiLevelType w:val="hybridMultilevel"/>
    <w:tmpl w:val="BD200424"/>
    <w:lvl w:ilvl="0" w:tplc="31527486">
      <w:start w:val="1"/>
      <w:numFmt w:val="decimal"/>
      <w:lvlText w:val="%1."/>
      <w:lvlJc w:val="left"/>
      <w:pPr>
        <w:ind w:left="360" w:hanging="360"/>
      </w:pPr>
    </w:lvl>
    <w:lvl w:ilvl="1" w:tplc="B1CA0280" w:tentative="1">
      <w:start w:val="1"/>
      <w:numFmt w:val="lowerLetter"/>
      <w:lvlText w:val="%2."/>
      <w:lvlJc w:val="left"/>
      <w:pPr>
        <w:ind w:left="1080" w:hanging="360"/>
      </w:pPr>
    </w:lvl>
    <w:lvl w:ilvl="2" w:tplc="2DA2F548" w:tentative="1">
      <w:start w:val="1"/>
      <w:numFmt w:val="lowerRoman"/>
      <w:lvlText w:val="%3."/>
      <w:lvlJc w:val="right"/>
      <w:pPr>
        <w:ind w:left="1800" w:hanging="180"/>
      </w:pPr>
    </w:lvl>
    <w:lvl w:ilvl="3" w:tplc="7B781D7A" w:tentative="1">
      <w:start w:val="1"/>
      <w:numFmt w:val="decimal"/>
      <w:lvlText w:val="%4."/>
      <w:lvlJc w:val="left"/>
      <w:pPr>
        <w:ind w:left="2520" w:hanging="360"/>
      </w:pPr>
    </w:lvl>
    <w:lvl w:ilvl="4" w:tplc="5906AD64" w:tentative="1">
      <w:start w:val="1"/>
      <w:numFmt w:val="lowerLetter"/>
      <w:lvlText w:val="%5."/>
      <w:lvlJc w:val="left"/>
      <w:pPr>
        <w:ind w:left="3240" w:hanging="360"/>
      </w:pPr>
    </w:lvl>
    <w:lvl w:ilvl="5" w:tplc="60EE0430" w:tentative="1">
      <w:start w:val="1"/>
      <w:numFmt w:val="lowerRoman"/>
      <w:lvlText w:val="%6."/>
      <w:lvlJc w:val="right"/>
      <w:pPr>
        <w:ind w:left="3960" w:hanging="180"/>
      </w:pPr>
    </w:lvl>
    <w:lvl w:ilvl="6" w:tplc="FC0CFB16" w:tentative="1">
      <w:start w:val="1"/>
      <w:numFmt w:val="decimal"/>
      <w:lvlText w:val="%7."/>
      <w:lvlJc w:val="left"/>
      <w:pPr>
        <w:ind w:left="4680" w:hanging="360"/>
      </w:pPr>
    </w:lvl>
    <w:lvl w:ilvl="7" w:tplc="31CCE72E" w:tentative="1">
      <w:start w:val="1"/>
      <w:numFmt w:val="lowerLetter"/>
      <w:lvlText w:val="%8."/>
      <w:lvlJc w:val="left"/>
      <w:pPr>
        <w:ind w:left="5400" w:hanging="360"/>
      </w:pPr>
    </w:lvl>
    <w:lvl w:ilvl="8" w:tplc="76C281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342C5"/>
    <w:multiLevelType w:val="hybridMultilevel"/>
    <w:tmpl w:val="821E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04C"/>
    <w:multiLevelType w:val="hybridMultilevel"/>
    <w:tmpl w:val="B008B0F0"/>
    <w:lvl w:ilvl="0" w:tplc="E102C642">
      <w:start w:val="1"/>
      <w:numFmt w:val="decimal"/>
      <w:lvlText w:val="%1."/>
      <w:lvlJc w:val="left"/>
      <w:pPr>
        <w:ind w:left="360" w:hanging="360"/>
      </w:pPr>
    </w:lvl>
    <w:lvl w:ilvl="1" w:tplc="576670A4" w:tentative="1">
      <w:start w:val="1"/>
      <w:numFmt w:val="lowerLetter"/>
      <w:lvlText w:val="%2."/>
      <w:lvlJc w:val="left"/>
      <w:pPr>
        <w:ind w:left="1080" w:hanging="360"/>
      </w:pPr>
    </w:lvl>
    <w:lvl w:ilvl="2" w:tplc="AA88C2A8" w:tentative="1">
      <w:start w:val="1"/>
      <w:numFmt w:val="lowerRoman"/>
      <w:lvlText w:val="%3."/>
      <w:lvlJc w:val="right"/>
      <w:pPr>
        <w:ind w:left="1800" w:hanging="180"/>
      </w:pPr>
    </w:lvl>
    <w:lvl w:ilvl="3" w:tplc="449A2396" w:tentative="1">
      <w:start w:val="1"/>
      <w:numFmt w:val="decimal"/>
      <w:lvlText w:val="%4."/>
      <w:lvlJc w:val="left"/>
      <w:pPr>
        <w:ind w:left="2520" w:hanging="360"/>
      </w:pPr>
    </w:lvl>
    <w:lvl w:ilvl="4" w:tplc="75E42F50" w:tentative="1">
      <w:start w:val="1"/>
      <w:numFmt w:val="lowerLetter"/>
      <w:lvlText w:val="%5."/>
      <w:lvlJc w:val="left"/>
      <w:pPr>
        <w:ind w:left="3240" w:hanging="360"/>
      </w:pPr>
    </w:lvl>
    <w:lvl w:ilvl="5" w:tplc="7068A660" w:tentative="1">
      <w:start w:val="1"/>
      <w:numFmt w:val="lowerRoman"/>
      <w:lvlText w:val="%6."/>
      <w:lvlJc w:val="right"/>
      <w:pPr>
        <w:ind w:left="3960" w:hanging="180"/>
      </w:pPr>
    </w:lvl>
    <w:lvl w:ilvl="6" w:tplc="430ECADA" w:tentative="1">
      <w:start w:val="1"/>
      <w:numFmt w:val="decimal"/>
      <w:lvlText w:val="%7."/>
      <w:lvlJc w:val="left"/>
      <w:pPr>
        <w:ind w:left="4680" w:hanging="360"/>
      </w:pPr>
    </w:lvl>
    <w:lvl w:ilvl="7" w:tplc="8CBA50CC" w:tentative="1">
      <w:start w:val="1"/>
      <w:numFmt w:val="lowerLetter"/>
      <w:lvlText w:val="%8."/>
      <w:lvlJc w:val="left"/>
      <w:pPr>
        <w:ind w:left="5400" w:hanging="360"/>
      </w:pPr>
    </w:lvl>
    <w:lvl w:ilvl="8" w:tplc="F2845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64D1C"/>
    <w:multiLevelType w:val="hybridMultilevel"/>
    <w:tmpl w:val="D6366D9C"/>
    <w:lvl w:ilvl="0" w:tplc="2BEA2EAC">
      <w:start w:val="1"/>
      <w:numFmt w:val="decimal"/>
      <w:lvlText w:val="%1."/>
      <w:lvlJc w:val="left"/>
      <w:pPr>
        <w:ind w:left="360" w:hanging="360"/>
      </w:pPr>
    </w:lvl>
    <w:lvl w:ilvl="1" w:tplc="F3F6CB70" w:tentative="1">
      <w:start w:val="1"/>
      <w:numFmt w:val="lowerLetter"/>
      <w:lvlText w:val="%2."/>
      <w:lvlJc w:val="left"/>
      <w:pPr>
        <w:ind w:left="1080" w:hanging="360"/>
      </w:pPr>
    </w:lvl>
    <w:lvl w:ilvl="2" w:tplc="2C784908" w:tentative="1">
      <w:start w:val="1"/>
      <w:numFmt w:val="lowerRoman"/>
      <w:lvlText w:val="%3."/>
      <w:lvlJc w:val="right"/>
      <w:pPr>
        <w:ind w:left="1800" w:hanging="180"/>
      </w:pPr>
    </w:lvl>
    <w:lvl w:ilvl="3" w:tplc="2D160626" w:tentative="1">
      <w:start w:val="1"/>
      <w:numFmt w:val="decimal"/>
      <w:lvlText w:val="%4."/>
      <w:lvlJc w:val="left"/>
      <w:pPr>
        <w:ind w:left="2520" w:hanging="360"/>
      </w:pPr>
    </w:lvl>
    <w:lvl w:ilvl="4" w:tplc="4C3AC0FA" w:tentative="1">
      <w:start w:val="1"/>
      <w:numFmt w:val="lowerLetter"/>
      <w:lvlText w:val="%5."/>
      <w:lvlJc w:val="left"/>
      <w:pPr>
        <w:ind w:left="3240" w:hanging="360"/>
      </w:pPr>
    </w:lvl>
    <w:lvl w:ilvl="5" w:tplc="B0343B0A" w:tentative="1">
      <w:start w:val="1"/>
      <w:numFmt w:val="lowerRoman"/>
      <w:lvlText w:val="%6."/>
      <w:lvlJc w:val="right"/>
      <w:pPr>
        <w:ind w:left="3960" w:hanging="180"/>
      </w:pPr>
    </w:lvl>
    <w:lvl w:ilvl="6" w:tplc="4EF69D94" w:tentative="1">
      <w:start w:val="1"/>
      <w:numFmt w:val="decimal"/>
      <w:lvlText w:val="%7."/>
      <w:lvlJc w:val="left"/>
      <w:pPr>
        <w:ind w:left="4680" w:hanging="360"/>
      </w:pPr>
    </w:lvl>
    <w:lvl w:ilvl="7" w:tplc="BE402B10" w:tentative="1">
      <w:start w:val="1"/>
      <w:numFmt w:val="lowerLetter"/>
      <w:lvlText w:val="%8."/>
      <w:lvlJc w:val="left"/>
      <w:pPr>
        <w:ind w:left="5400" w:hanging="360"/>
      </w:pPr>
    </w:lvl>
    <w:lvl w:ilvl="8" w:tplc="5394C8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72578"/>
    <w:multiLevelType w:val="hybridMultilevel"/>
    <w:tmpl w:val="D0EE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103E"/>
    <w:multiLevelType w:val="hybridMultilevel"/>
    <w:tmpl w:val="894A6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22882"/>
    <w:multiLevelType w:val="hybridMultilevel"/>
    <w:tmpl w:val="68085BEE"/>
    <w:lvl w:ilvl="0" w:tplc="D4869B90">
      <w:start w:val="1"/>
      <w:numFmt w:val="decimal"/>
      <w:lvlText w:val="%1."/>
      <w:lvlJc w:val="left"/>
      <w:pPr>
        <w:ind w:left="360" w:hanging="360"/>
      </w:pPr>
    </w:lvl>
    <w:lvl w:ilvl="1" w:tplc="7C6828BC" w:tentative="1">
      <w:start w:val="1"/>
      <w:numFmt w:val="lowerLetter"/>
      <w:lvlText w:val="%2."/>
      <w:lvlJc w:val="left"/>
      <w:pPr>
        <w:ind w:left="1080" w:hanging="360"/>
      </w:pPr>
    </w:lvl>
    <w:lvl w:ilvl="2" w:tplc="3D6E219A" w:tentative="1">
      <w:start w:val="1"/>
      <w:numFmt w:val="lowerRoman"/>
      <w:lvlText w:val="%3."/>
      <w:lvlJc w:val="right"/>
      <w:pPr>
        <w:ind w:left="1800" w:hanging="180"/>
      </w:pPr>
    </w:lvl>
    <w:lvl w:ilvl="3" w:tplc="5BFAD918" w:tentative="1">
      <w:start w:val="1"/>
      <w:numFmt w:val="decimal"/>
      <w:lvlText w:val="%4."/>
      <w:lvlJc w:val="left"/>
      <w:pPr>
        <w:ind w:left="2520" w:hanging="360"/>
      </w:pPr>
    </w:lvl>
    <w:lvl w:ilvl="4" w:tplc="E81AC064" w:tentative="1">
      <w:start w:val="1"/>
      <w:numFmt w:val="lowerLetter"/>
      <w:lvlText w:val="%5."/>
      <w:lvlJc w:val="left"/>
      <w:pPr>
        <w:ind w:left="3240" w:hanging="360"/>
      </w:pPr>
    </w:lvl>
    <w:lvl w:ilvl="5" w:tplc="3B5EF452" w:tentative="1">
      <w:start w:val="1"/>
      <w:numFmt w:val="lowerRoman"/>
      <w:lvlText w:val="%6."/>
      <w:lvlJc w:val="right"/>
      <w:pPr>
        <w:ind w:left="3960" w:hanging="180"/>
      </w:pPr>
    </w:lvl>
    <w:lvl w:ilvl="6" w:tplc="921A8E16" w:tentative="1">
      <w:start w:val="1"/>
      <w:numFmt w:val="decimal"/>
      <w:lvlText w:val="%7."/>
      <w:lvlJc w:val="left"/>
      <w:pPr>
        <w:ind w:left="4680" w:hanging="360"/>
      </w:pPr>
    </w:lvl>
    <w:lvl w:ilvl="7" w:tplc="8326C4CE" w:tentative="1">
      <w:start w:val="1"/>
      <w:numFmt w:val="lowerLetter"/>
      <w:lvlText w:val="%8."/>
      <w:lvlJc w:val="left"/>
      <w:pPr>
        <w:ind w:left="5400" w:hanging="360"/>
      </w:pPr>
    </w:lvl>
    <w:lvl w:ilvl="8" w:tplc="C3CC0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E2120"/>
    <w:multiLevelType w:val="hybridMultilevel"/>
    <w:tmpl w:val="24227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EB13FD"/>
    <w:multiLevelType w:val="hybridMultilevel"/>
    <w:tmpl w:val="23943E5E"/>
    <w:lvl w:ilvl="0" w:tplc="033EAD16">
      <w:start w:val="1"/>
      <w:numFmt w:val="decimal"/>
      <w:lvlText w:val="%1."/>
      <w:lvlJc w:val="left"/>
      <w:pPr>
        <w:ind w:left="360" w:hanging="360"/>
      </w:pPr>
    </w:lvl>
    <w:lvl w:ilvl="1" w:tplc="A31E339C" w:tentative="1">
      <w:start w:val="1"/>
      <w:numFmt w:val="lowerLetter"/>
      <w:lvlText w:val="%2."/>
      <w:lvlJc w:val="left"/>
      <w:pPr>
        <w:ind w:left="1080" w:hanging="360"/>
      </w:pPr>
    </w:lvl>
    <w:lvl w:ilvl="2" w:tplc="6840FC18" w:tentative="1">
      <w:start w:val="1"/>
      <w:numFmt w:val="lowerRoman"/>
      <w:lvlText w:val="%3."/>
      <w:lvlJc w:val="right"/>
      <w:pPr>
        <w:ind w:left="1800" w:hanging="180"/>
      </w:pPr>
    </w:lvl>
    <w:lvl w:ilvl="3" w:tplc="C5502630" w:tentative="1">
      <w:start w:val="1"/>
      <w:numFmt w:val="decimal"/>
      <w:lvlText w:val="%4."/>
      <w:lvlJc w:val="left"/>
      <w:pPr>
        <w:ind w:left="2520" w:hanging="360"/>
      </w:pPr>
    </w:lvl>
    <w:lvl w:ilvl="4" w:tplc="8B245D38" w:tentative="1">
      <w:start w:val="1"/>
      <w:numFmt w:val="lowerLetter"/>
      <w:lvlText w:val="%5."/>
      <w:lvlJc w:val="left"/>
      <w:pPr>
        <w:ind w:left="3240" w:hanging="360"/>
      </w:pPr>
    </w:lvl>
    <w:lvl w:ilvl="5" w:tplc="C34272DA" w:tentative="1">
      <w:start w:val="1"/>
      <w:numFmt w:val="lowerRoman"/>
      <w:lvlText w:val="%6."/>
      <w:lvlJc w:val="right"/>
      <w:pPr>
        <w:ind w:left="3960" w:hanging="180"/>
      </w:pPr>
    </w:lvl>
    <w:lvl w:ilvl="6" w:tplc="81EA5422" w:tentative="1">
      <w:start w:val="1"/>
      <w:numFmt w:val="decimal"/>
      <w:lvlText w:val="%7."/>
      <w:lvlJc w:val="left"/>
      <w:pPr>
        <w:ind w:left="4680" w:hanging="360"/>
      </w:pPr>
    </w:lvl>
    <w:lvl w:ilvl="7" w:tplc="F6D4D3F4" w:tentative="1">
      <w:start w:val="1"/>
      <w:numFmt w:val="lowerLetter"/>
      <w:lvlText w:val="%8."/>
      <w:lvlJc w:val="left"/>
      <w:pPr>
        <w:ind w:left="5400" w:hanging="360"/>
      </w:pPr>
    </w:lvl>
    <w:lvl w:ilvl="8" w:tplc="F34063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1DFA"/>
    <w:rsid w:val="000409F0"/>
    <w:rsid w:val="00042742"/>
    <w:rsid w:val="00045542"/>
    <w:rsid w:val="00053901"/>
    <w:rsid w:val="000577ED"/>
    <w:rsid w:val="000615A7"/>
    <w:rsid w:val="00080BB1"/>
    <w:rsid w:val="00080D97"/>
    <w:rsid w:val="0008530A"/>
    <w:rsid w:val="000B5B07"/>
    <w:rsid w:val="000C07BE"/>
    <w:rsid w:val="000D1907"/>
    <w:rsid w:val="000D6105"/>
    <w:rsid w:val="000F27F7"/>
    <w:rsid w:val="000F4270"/>
    <w:rsid w:val="001020ED"/>
    <w:rsid w:val="00113535"/>
    <w:rsid w:val="00116D22"/>
    <w:rsid w:val="00146281"/>
    <w:rsid w:val="00160AE4"/>
    <w:rsid w:val="0016103F"/>
    <w:rsid w:val="00177CFC"/>
    <w:rsid w:val="0018321E"/>
    <w:rsid w:val="001D4E96"/>
    <w:rsid w:val="001E7254"/>
    <w:rsid w:val="001F55F9"/>
    <w:rsid w:val="001F7F72"/>
    <w:rsid w:val="002431E6"/>
    <w:rsid w:val="002577B4"/>
    <w:rsid w:val="00272ED8"/>
    <w:rsid w:val="002B030D"/>
    <w:rsid w:val="002B2229"/>
    <w:rsid w:val="002B3242"/>
    <w:rsid w:val="002C1EE4"/>
    <w:rsid w:val="002D1917"/>
    <w:rsid w:val="00306468"/>
    <w:rsid w:val="00306CFE"/>
    <w:rsid w:val="00356828"/>
    <w:rsid w:val="003812F0"/>
    <w:rsid w:val="00381BA5"/>
    <w:rsid w:val="00397E8F"/>
    <w:rsid w:val="003A6B5F"/>
    <w:rsid w:val="003D1A8A"/>
    <w:rsid w:val="003E2E1B"/>
    <w:rsid w:val="00406BB2"/>
    <w:rsid w:val="004227F0"/>
    <w:rsid w:val="00432A58"/>
    <w:rsid w:val="0043446E"/>
    <w:rsid w:val="00460145"/>
    <w:rsid w:val="00467F38"/>
    <w:rsid w:val="004808EF"/>
    <w:rsid w:val="00483E82"/>
    <w:rsid w:val="004A0A72"/>
    <w:rsid w:val="004C4312"/>
    <w:rsid w:val="00502FAC"/>
    <w:rsid w:val="005067BE"/>
    <w:rsid w:val="00512227"/>
    <w:rsid w:val="0052594A"/>
    <w:rsid w:val="00530D7F"/>
    <w:rsid w:val="0054378E"/>
    <w:rsid w:val="005465DE"/>
    <w:rsid w:val="005942E9"/>
    <w:rsid w:val="005B39A0"/>
    <w:rsid w:val="005C7B62"/>
    <w:rsid w:val="005D26D6"/>
    <w:rsid w:val="005F66A7"/>
    <w:rsid w:val="005F7902"/>
    <w:rsid w:val="006454FA"/>
    <w:rsid w:val="00672BA1"/>
    <w:rsid w:val="00683E86"/>
    <w:rsid w:val="00694220"/>
    <w:rsid w:val="00697D1B"/>
    <w:rsid w:val="006A2F04"/>
    <w:rsid w:val="006B0D74"/>
    <w:rsid w:val="006F20A9"/>
    <w:rsid w:val="006F2876"/>
    <w:rsid w:val="007407FE"/>
    <w:rsid w:val="00750901"/>
    <w:rsid w:val="00782AA8"/>
    <w:rsid w:val="00794A0D"/>
    <w:rsid w:val="007D1AE6"/>
    <w:rsid w:val="007E1629"/>
    <w:rsid w:val="007F3127"/>
    <w:rsid w:val="008219D1"/>
    <w:rsid w:val="0086545D"/>
    <w:rsid w:val="00876292"/>
    <w:rsid w:val="00891802"/>
    <w:rsid w:val="008A2D8B"/>
    <w:rsid w:val="008C28DA"/>
    <w:rsid w:val="008D2167"/>
    <w:rsid w:val="008E5A48"/>
    <w:rsid w:val="00917C1E"/>
    <w:rsid w:val="0093332F"/>
    <w:rsid w:val="00933D60"/>
    <w:rsid w:val="00940576"/>
    <w:rsid w:val="00942B62"/>
    <w:rsid w:val="009436A7"/>
    <w:rsid w:val="009848CB"/>
    <w:rsid w:val="00994BAE"/>
    <w:rsid w:val="009F343E"/>
    <w:rsid w:val="00A01876"/>
    <w:rsid w:val="00A4301E"/>
    <w:rsid w:val="00A67AB1"/>
    <w:rsid w:val="00A77EE9"/>
    <w:rsid w:val="00AB0CA1"/>
    <w:rsid w:val="00AB5B12"/>
    <w:rsid w:val="00AE7584"/>
    <w:rsid w:val="00B3136B"/>
    <w:rsid w:val="00B40E46"/>
    <w:rsid w:val="00B41716"/>
    <w:rsid w:val="00B475EE"/>
    <w:rsid w:val="00BC0320"/>
    <w:rsid w:val="00BC39EA"/>
    <w:rsid w:val="00C60DF4"/>
    <w:rsid w:val="00CB7583"/>
    <w:rsid w:val="00CC7A6D"/>
    <w:rsid w:val="00CD0330"/>
    <w:rsid w:val="00CD52C4"/>
    <w:rsid w:val="00D302AF"/>
    <w:rsid w:val="00D347D8"/>
    <w:rsid w:val="00D37ED8"/>
    <w:rsid w:val="00D47BCE"/>
    <w:rsid w:val="00D502E2"/>
    <w:rsid w:val="00D66DDF"/>
    <w:rsid w:val="00DC1960"/>
    <w:rsid w:val="00DD7F53"/>
    <w:rsid w:val="00E16B49"/>
    <w:rsid w:val="00E556FB"/>
    <w:rsid w:val="00E72B80"/>
    <w:rsid w:val="00EA578E"/>
    <w:rsid w:val="00EB62F7"/>
    <w:rsid w:val="00EE1EBB"/>
    <w:rsid w:val="00F47BA1"/>
    <w:rsid w:val="00F64252"/>
    <w:rsid w:val="00F667FA"/>
    <w:rsid w:val="00F72654"/>
    <w:rsid w:val="00FA065D"/>
    <w:rsid w:val="00FA3BDE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6C95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5C7B6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5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5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584"/>
    <w:rPr>
      <w:b/>
      <w:bCs/>
      <w:szCs w:val="20"/>
    </w:rPr>
  </w:style>
  <w:style w:type="paragraph" w:customStyle="1" w:styleId="Lignedecote">
    <w:name w:val="Ligne de cote"/>
    <w:basedOn w:val="Normal"/>
    <w:rsid w:val="00AE758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table" w:styleId="TableGrid">
    <w:name w:val="Table Grid"/>
    <w:basedOn w:val="TableNormal"/>
    <w:uiPriority w:val="39"/>
    <w:rsid w:val="00A67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8342-E0C3-4610-857A-D0D9C7D0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Jina KIM</cp:lastModifiedBy>
  <cp:revision>7</cp:revision>
  <cp:lastPrinted>2019-11-07T09:48:00Z</cp:lastPrinted>
  <dcterms:created xsi:type="dcterms:W3CDTF">2022-03-24T07:42:00Z</dcterms:created>
  <dcterms:modified xsi:type="dcterms:W3CDTF">2022-03-25T01:56:00Z</dcterms:modified>
</cp:coreProperties>
</file>