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1B56" w14:textId="13DEF1D5" w:rsidR="00063F32" w:rsidRPr="00895A6F" w:rsidRDefault="00895A6F" w:rsidP="003B4C44">
      <w:pPr>
        <w:spacing w:line="240" w:lineRule="auto"/>
        <w:rPr>
          <w:rFonts w:cs="Arial"/>
          <w:b/>
          <w:bCs/>
          <w:szCs w:val="20"/>
        </w:rPr>
      </w:pPr>
      <w:r w:rsidRPr="00895A6F">
        <w:rPr>
          <w:rFonts w:eastAsia="MS Gothic" w:cs="Arial"/>
          <w:b/>
          <w:sz w:val="28"/>
          <w:szCs w:val="28"/>
        </w:rPr>
        <w:t xml:space="preserve">TUDOR, UTMB </w:t>
      </w:r>
      <w:proofErr w:type="spellStart"/>
      <w:r w:rsidRPr="00895A6F">
        <w:rPr>
          <w:rFonts w:eastAsia="Malgun Gothic" w:cs="Arial"/>
          <w:b/>
          <w:sz w:val="28"/>
          <w:szCs w:val="28"/>
        </w:rPr>
        <w:t>월드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시리즈와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함께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트레일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러닝의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속도를</w:t>
      </w:r>
      <w:proofErr w:type="spellEnd"/>
      <w:r w:rsidRPr="00895A6F">
        <w:rPr>
          <w:rFonts w:eastAsia="MS Gothic" w:cs="Arial"/>
          <w:b/>
          <w:sz w:val="28"/>
          <w:szCs w:val="28"/>
        </w:rPr>
        <w:t xml:space="preserve"> </w:t>
      </w:r>
      <w:proofErr w:type="spellStart"/>
      <w:r w:rsidRPr="00895A6F">
        <w:rPr>
          <w:rFonts w:eastAsia="Malgun Gothic" w:cs="Arial"/>
          <w:b/>
          <w:sz w:val="28"/>
          <w:szCs w:val="28"/>
        </w:rPr>
        <w:t>높이다</w:t>
      </w:r>
      <w:proofErr w:type="spellEnd"/>
      <w:r w:rsidRPr="00895A6F">
        <w:rPr>
          <w:rFonts w:eastAsia="MS Gothic" w:cs="Arial"/>
          <w:b/>
          <w:sz w:val="28"/>
          <w:szCs w:val="28"/>
        </w:rPr>
        <w:t>!</w:t>
      </w:r>
    </w:p>
    <w:p w14:paraId="20F6BD3D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세계에서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상징적인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레이스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중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하나인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HOKA UTMB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몽블랑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(HOKA UTMB Mont-</w:t>
      </w:r>
      <w:proofErr w:type="gramStart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Blanc)</w:t>
      </w:r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은</w:t>
      </w:r>
      <w:proofErr w:type="gram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달력에서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주목받는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대회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중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하나이지만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참가하는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것조차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쉽지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않은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대회입니다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몽블랑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산군을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일주하는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106</w:t>
      </w:r>
      <w:proofErr w:type="spellStart"/>
      <w:proofErr w:type="gram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마일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(</w:t>
      </w:r>
      <w:proofErr w:type="gramEnd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약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170</w:t>
      </w:r>
      <w:proofErr w:type="gramStart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km)</w:t>
      </w:r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의</w:t>
      </w:r>
      <w:proofErr w:type="gram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레이스이며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, UTMB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시리즈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서킷의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정점을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찍는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대회입니다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아름다움과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고통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무엇보다도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대담함이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공존하는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레이스입니다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바로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이러한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이유로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TUDOR</w:t>
      </w:r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이제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UTMB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시리즈의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공식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파트너가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Malgun Gothic" w:hAnsi="Arial" w:cs="Arial"/>
          <w:b/>
          <w:bCs/>
          <w:sz w:val="20"/>
          <w:szCs w:val="20"/>
        </w:rPr>
        <w:t>되었습니다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.</w:t>
      </w:r>
    </w:p>
    <w:p w14:paraId="34C68A27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출발선에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서는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것만으로도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엘리트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러닝의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최고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수준에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도달했음을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의미합니다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최고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수준의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대회에서는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초대가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단순히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주어지는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아니라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스스로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쟁취해야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러너들은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10,000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미터의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고도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상승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영하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5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도에서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영상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35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도에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기온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변화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밤새도록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달리며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극심한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부족에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직면합니다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탈락률은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약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40%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에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달하며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이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미친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것처럼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들린다면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그것은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실제로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그러하기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때문입니다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</w:p>
    <w:p w14:paraId="3FAECE76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러닝에서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시간은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단순히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시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초로만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측정되는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아닙니다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수년간의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준비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미터의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등반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밤새도록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산을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오르내리며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보낸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결승선을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통과한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후에도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오랫동안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남는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기억으로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측정됩니다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</w:t>
      </w:r>
    </w:p>
    <w:p w14:paraId="30336BF8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엘리트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선수들은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일반적으로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기계식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착용하지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않지만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핵심은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아닙니다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핵심은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승리를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축하하고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완주를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기념하며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성취를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기리는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i/>
          <w:iCs/>
          <w:sz w:val="20"/>
          <w:szCs w:val="20"/>
        </w:rPr>
        <w:t>그것이</w:t>
      </w:r>
      <w:proofErr w:type="spellEnd"/>
      <w:r w:rsidRPr="00895A6F">
        <w:rPr>
          <w:rStyle w:val="token"/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바로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핵심입니다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견고한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스위스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기계식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스포츠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기록을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세우고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한계를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재정의하는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깨지지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않는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대담한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상징합니다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그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가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만드는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스며들어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위에서는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정신력에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달려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밖에서는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그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최고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러너들의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손목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위에서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빛납니다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</w:t>
      </w:r>
    </w:p>
    <w:p w14:paraId="3FC1E089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sz w:val="20"/>
          <w:szCs w:val="20"/>
        </w:rPr>
        <w:t>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UTMB World Series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와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같은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도전에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필요한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대담한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헌신의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견고한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증표입니다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UTMB World Series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발자취를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남긴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선수들의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불굴의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상징합니다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이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착용하는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이들이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획득하며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소유자의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전설을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이어갑니다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UTMB World Series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에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단순히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참가하는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우연히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이루어지는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아닙니다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아무나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쉽게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발을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들일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없습니다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그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여정의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발걸음을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기록합니다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승리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완주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성취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따르는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고난까지도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말입니다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</w:t>
      </w:r>
    </w:p>
    <w:p w14:paraId="0BCFC0A3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sz w:val="20"/>
          <w:szCs w:val="20"/>
        </w:rPr>
        <w:t>2026 UTMB World Series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에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참가하는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여러분께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축하를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전합니다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이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자리까지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진심으로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축하드립니다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진정한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레이스가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시작되며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,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가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그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여정에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함께할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것입니다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</w:p>
    <w:p w14:paraId="3C1DF107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UTMB® </w:t>
      </w:r>
      <w:proofErr w:type="spellStart"/>
      <w:r w:rsidRPr="00895A6F">
        <w:rPr>
          <w:rStyle w:val="token"/>
          <w:rFonts w:ascii="Arial" w:eastAsia="Batang" w:hAnsi="Arial" w:cs="Arial"/>
          <w:b/>
          <w:bCs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b/>
          <w:bCs/>
          <w:sz w:val="20"/>
          <w:szCs w:val="20"/>
        </w:rPr>
        <w:t>시리즈</w:t>
      </w:r>
      <w:proofErr w:type="spellEnd"/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(UTMB® World Series) </w:t>
      </w:r>
      <w:proofErr w:type="spellStart"/>
      <w:r w:rsidRPr="00895A6F">
        <w:rPr>
          <w:rStyle w:val="token"/>
          <w:rFonts w:ascii="Arial" w:eastAsia="Batang" w:hAnsi="Arial" w:cs="Arial"/>
          <w:b/>
          <w:bCs/>
          <w:sz w:val="20"/>
          <w:szCs w:val="20"/>
        </w:rPr>
        <w:t>소개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 </w:t>
      </w:r>
    </w:p>
    <w:p w14:paraId="63B45BC7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sz w:val="20"/>
          <w:szCs w:val="20"/>
        </w:rPr>
        <w:t xml:space="preserve">UTMB®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시리즈는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지구상에서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장관을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이루는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목적지에서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개최되는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국제적인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이벤트를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엘리트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및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아마추어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선수들을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한자리에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모으는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트레일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러닝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서킷입니다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산에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열정과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환경에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깊은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존중을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바탕으로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이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서킷은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아시아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오세아니아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유럽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아프리카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아메리카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대륙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전역에서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개최되는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이벤트를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선수들에게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세계에서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UTMB®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어드벤처를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경험할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기회를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제공합니다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UTMB®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시리즈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파이널의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개최지인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HOKA UTMB® Mont-Blanc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향하는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길을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제공합니다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UTMB Group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과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The IRONMAN Group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간의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lastRenderedPageBreak/>
        <w:t>파트너십을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2021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5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월에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시작된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UTMB®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월드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시리즈는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현재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29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개국에서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64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개의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이벤트를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포함합니다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자세한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: </w:t>
      </w:r>
      <w:hyperlink r:id="rId10" w:history="1">
        <w:r w:rsidRPr="00895A6F">
          <w:rPr>
            <w:rStyle w:val="token"/>
            <w:rFonts w:ascii="Arial" w:hAnsi="Arial" w:cs="Arial"/>
            <w:color w:val="0000FF"/>
            <w:sz w:val="20"/>
            <w:szCs w:val="20"/>
            <w:u w:val="single"/>
          </w:rPr>
          <w:t>https://utmb.world/</w:t>
        </w:r>
      </w:hyperlink>
    </w:p>
    <w:p w14:paraId="1931D104" w14:textId="0BA1CBE9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TUDOR</w:t>
      </w:r>
      <w:r w:rsidRPr="00895A6F">
        <w:rPr>
          <w:rStyle w:val="token"/>
          <w:rFonts w:ascii="Arial" w:eastAsia="Batang" w:hAnsi="Arial" w:cs="Arial"/>
          <w:b/>
          <w:bCs/>
          <w:sz w:val="20"/>
          <w:szCs w:val="20"/>
        </w:rPr>
        <w:t>은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 “</w:t>
      </w:r>
      <w:r w:rsidR="007E29EB" w:rsidRPr="00A53E83">
        <w:rPr>
          <w:rStyle w:val="token"/>
          <w:rFonts w:ascii="Arial" w:hAnsi="Arial" w:cs="Arial"/>
          <w:b/>
          <w:bCs/>
          <w:sz w:val="20"/>
          <w:szCs w:val="20"/>
          <w:lang w:val="en-US"/>
        </w:rPr>
        <w:t>BORN TO DARE</w:t>
      </w: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>”</w:t>
      </w:r>
    </w:p>
    <w:p w14:paraId="272C3343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sz w:val="20"/>
          <w:szCs w:val="20"/>
        </w:rPr>
        <w:t>10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전</w:t>
      </w:r>
      <w:r w:rsidRPr="00895A6F">
        <w:rPr>
          <w:rStyle w:val="token"/>
          <w:rFonts w:ascii="Arial" w:hAnsi="Arial" w:cs="Arial"/>
          <w:sz w:val="20"/>
          <w:szCs w:val="20"/>
        </w:rPr>
        <w:t>,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“Born To Dare”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라는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슬로건과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함께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새로운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캠페인을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시작했습니다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브랜드의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역사와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오늘날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가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추구하는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반영합니다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TUDOR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손목에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찬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육지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얼음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하늘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수중에서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비범한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업적을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달성한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이들의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모험을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이야기합니다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또한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창립자인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한스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빌스도르프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(Hans </w:t>
      </w:r>
      <w:proofErr w:type="gramStart"/>
      <w:r w:rsidRPr="00895A6F">
        <w:rPr>
          <w:rStyle w:val="token"/>
          <w:rFonts w:ascii="Arial" w:hAnsi="Arial" w:cs="Arial"/>
          <w:sz w:val="20"/>
          <w:szCs w:val="20"/>
        </w:rPr>
        <w:t>Wilsdorf)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proofErr w:type="gram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비전을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담고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극한의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조건에도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견딜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즉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대담한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라이프스타일을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위한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제작했습니다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오늘날의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를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한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독보적인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워치메이킹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접근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방식을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증명합니다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워치메이킹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업계의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선두에서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,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혁신은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필수적인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기준이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되었습니다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“Born To Dare”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정신은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일본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스모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협회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(Japan Sumo Association)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와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같은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최고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수준의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파트너십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대담한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삶의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방식을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직접적인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성과를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이뤄낸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앰버서더들을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통해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세계적으로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지지받고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</w:t>
      </w:r>
    </w:p>
    <w:p w14:paraId="65B75CA4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b/>
          <w:bCs/>
          <w:sz w:val="20"/>
          <w:szCs w:val="20"/>
        </w:rPr>
        <w:t xml:space="preserve">TUDOR </w:t>
      </w:r>
      <w:proofErr w:type="spellStart"/>
      <w:r w:rsidRPr="00895A6F">
        <w:rPr>
          <w:rStyle w:val="token"/>
          <w:rFonts w:ascii="Arial" w:eastAsia="Batang" w:hAnsi="Arial" w:cs="Arial"/>
          <w:b/>
          <w:bCs/>
          <w:sz w:val="20"/>
          <w:szCs w:val="20"/>
        </w:rPr>
        <w:t>소개</w:t>
      </w:r>
      <w:proofErr w:type="spellEnd"/>
    </w:p>
    <w:p w14:paraId="4669EE79" w14:textId="77777777" w:rsidR="00895A6F" w:rsidRPr="00895A6F" w:rsidRDefault="00895A6F" w:rsidP="00895A6F">
      <w:pPr>
        <w:pStyle w:val="NormalWeb"/>
        <w:rPr>
          <w:rFonts w:ascii="Arial" w:hAnsi="Arial" w:cs="Arial"/>
          <w:sz w:val="20"/>
          <w:szCs w:val="20"/>
        </w:rPr>
      </w:pPr>
      <w:r w:rsidRPr="00895A6F">
        <w:rPr>
          <w:rStyle w:val="token"/>
          <w:rFonts w:ascii="Arial" w:hAnsi="Arial" w:cs="Arial"/>
          <w:sz w:val="20"/>
          <w:szCs w:val="20"/>
        </w:rPr>
        <w:t>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수상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경력에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빛나는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스위스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메이드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워치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브랜드로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정교한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스타일과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입증된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신뢰성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탁월한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가치를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지닌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기계식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선보입니다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기원은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1926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년으로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거슬러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올라가며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롤렉스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(Rolex)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의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창립자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한스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빌스도르프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(Hans Wilsdorf)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를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대신하여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r w:rsidRPr="00895A6F">
        <w:rPr>
          <w:rStyle w:val="token"/>
          <w:rFonts w:ascii="Arial" w:eastAsia="MS Mincho" w:hAnsi="Arial" w:cs="Arial"/>
          <w:sz w:val="20"/>
          <w:szCs w:val="20"/>
        </w:rPr>
        <w:t>「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튜더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(The Tudor)</w:t>
      </w:r>
      <w:r w:rsidRPr="00895A6F">
        <w:rPr>
          <w:rStyle w:val="token"/>
          <w:rFonts w:ascii="Arial" w:eastAsia="MS Mincho" w:hAnsi="Arial" w:cs="Arial"/>
          <w:sz w:val="20"/>
          <w:szCs w:val="20"/>
        </w:rPr>
        <w:t>」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라는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이름으로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브랜드가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처음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등록되었습니다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1946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년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몽트르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 </w:t>
      </w:r>
      <w:proofErr w:type="gramStart"/>
      <w:r w:rsidRPr="00895A6F">
        <w:rPr>
          <w:rStyle w:val="token"/>
          <w:rFonts w:ascii="Arial" w:hAnsi="Arial" w:cs="Arial"/>
          <w:sz w:val="20"/>
          <w:szCs w:val="20"/>
        </w:rPr>
        <w:t>SA(</w:t>
      </w:r>
      <w:proofErr w:type="gramEnd"/>
      <w:r w:rsidRPr="00895A6F">
        <w:rPr>
          <w:rStyle w:val="token"/>
          <w:rFonts w:ascii="Arial" w:hAnsi="Arial" w:cs="Arial"/>
          <w:sz w:val="20"/>
          <w:szCs w:val="20"/>
        </w:rPr>
        <w:t xml:space="preserve">Montres TUDOR </w:t>
      </w:r>
      <w:proofErr w:type="gramStart"/>
      <w:r w:rsidRPr="00895A6F">
        <w:rPr>
          <w:rStyle w:val="token"/>
          <w:rFonts w:ascii="Arial" w:hAnsi="Arial" w:cs="Arial"/>
          <w:sz w:val="20"/>
          <w:szCs w:val="20"/>
        </w:rPr>
        <w:t>SA)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를</w:t>
      </w:r>
      <w:proofErr w:type="gram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공식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설립하여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전통적인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롤렉스의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품질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철학을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존중하면서도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보다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합리적인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가격대의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생산했습니다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역사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전반에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걸쳐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견고함과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합리적인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가격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덕분에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시계는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육지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하늘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수중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얼음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위에서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가장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대담한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모험가들의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선택을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받아왔습니다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.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오늘날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컬렉션은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Black Bay, Pelagos, 1926,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그리고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 Royal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과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같은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상징적인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라인업을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포함합니다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 2015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년부터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TUDOR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는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다양한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기능과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뛰어난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성능을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자랑하는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기계식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매뉴팩처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칼리버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(Manufacture Calibres)</w:t>
      </w:r>
      <w:r w:rsidRPr="00895A6F">
        <w:rPr>
          <w:rStyle w:val="token"/>
          <w:rFonts w:ascii="Arial" w:eastAsia="Batang" w:hAnsi="Arial" w:cs="Arial"/>
          <w:sz w:val="20"/>
          <w:szCs w:val="20"/>
        </w:rPr>
        <w:t>를</w:t>
      </w:r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탑재한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모델들을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선보여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 xml:space="preserve"> </w:t>
      </w:r>
      <w:proofErr w:type="spellStart"/>
      <w:r w:rsidRPr="00895A6F">
        <w:rPr>
          <w:rStyle w:val="token"/>
          <w:rFonts w:ascii="Arial" w:eastAsia="Batang" w:hAnsi="Arial" w:cs="Arial"/>
          <w:sz w:val="20"/>
          <w:szCs w:val="20"/>
        </w:rPr>
        <w:t>왔습니다</w:t>
      </w:r>
      <w:proofErr w:type="spellEnd"/>
      <w:r w:rsidRPr="00895A6F">
        <w:rPr>
          <w:rStyle w:val="token"/>
          <w:rFonts w:ascii="Arial" w:hAnsi="Arial" w:cs="Arial"/>
          <w:sz w:val="20"/>
          <w:szCs w:val="20"/>
        </w:rPr>
        <w:t>.</w:t>
      </w:r>
    </w:p>
    <w:p w14:paraId="1DEB6D28" w14:textId="77777777" w:rsidR="003B4C44" w:rsidRPr="00A53E83" w:rsidRDefault="003B4C44" w:rsidP="003B4C44">
      <w:pPr>
        <w:spacing w:line="240" w:lineRule="auto"/>
        <w:rPr>
          <w:rFonts w:cs="Arial"/>
          <w:szCs w:val="20"/>
          <w:lang/>
        </w:rPr>
      </w:pPr>
    </w:p>
    <w:p w14:paraId="2664D1C1" w14:textId="4DA99EA4" w:rsidR="002454E7" w:rsidRDefault="002454E7" w:rsidP="003B4C44">
      <w:pPr>
        <w:spacing w:line="240" w:lineRule="auto"/>
        <w:rPr>
          <w:rFonts w:cs="Arial"/>
          <w:szCs w:val="20"/>
          <w:lang w:val="pt-PT"/>
        </w:rPr>
      </w:pPr>
    </w:p>
    <w:p w14:paraId="7D25E4D6" w14:textId="77777777" w:rsidR="000C5047" w:rsidRPr="00BE1EEB" w:rsidRDefault="000C5047" w:rsidP="003B4C44">
      <w:pPr>
        <w:spacing w:line="240" w:lineRule="auto"/>
        <w:rPr>
          <w:rFonts w:cs="Arial"/>
          <w:szCs w:val="20"/>
          <w:lang w:val="pt-PT"/>
        </w:rPr>
      </w:pPr>
    </w:p>
    <w:sectPr w:rsidR="000C5047" w:rsidRPr="00BE1EEB" w:rsidSect="00C269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1276" w:left="851" w:header="709" w:footer="57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90B5" w14:textId="77777777" w:rsidR="00750DC1" w:rsidRPr="00062088" w:rsidRDefault="00750DC1" w:rsidP="00D47BCE">
      <w:pPr>
        <w:spacing w:line="240" w:lineRule="auto"/>
      </w:pPr>
      <w:r w:rsidRPr="00062088">
        <w:separator/>
      </w:r>
    </w:p>
  </w:endnote>
  <w:endnote w:type="continuationSeparator" w:id="0">
    <w:p w14:paraId="2BB9ADFC" w14:textId="77777777" w:rsidR="00750DC1" w:rsidRPr="00062088" w:rsidRDefault="00750DC1" w:rsidP="00D47BCE">
      <w:pPr>
        <w:spacing w:line="240" w:lineRule="auto"/>
      </w:pPr>
      <w:r w:rsidRPr="00062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FAF8" w14:textId="77777777" w:rsidR="00D47BCE" w:rsidRPr="00062088" w:rsidRDefault="00460145" w:rsidP="00460145">
    <w:pPr>
      <w:pStyle w:val="Pieddepage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A8B68" wp14:editId="5A42E866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49" name="Connecteur droit 149">
                <a:extLst xmlns:a="http://schemas.openxmlformats.org/drawingml/2006/main">
                  <a:ext uri="{FF2B5EF4-FFF2-40B4-BE49-F238E27FC236}">
                    <a16:creationId xmlns:a16="http://schemas.microsoft.com/office/drawing/2014/main" id="{18FF0D4B-E3BD-4722-9599-73B631D0C19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Connecteur droit 14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5533F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Pr="00062088">
      <w:rPr>
        <w:noProof/>
        <w:lang w:eastAsia="fr-FR"/>
      </w:rPr>
      <w:drawing>
        <wp:inline distT="0" distB="0" distL="0" distR="0" wp14:anchorId="53DA862B" wp14:editId="67B2270E">
          <wp:extent cx="444317" cy="252000"/>
          <wp:effectExtent l="0" t="0" r="0" b="0"/>
          <wp:docPr id="296" name="Image 296">
            <a:extLst xmlns:a="http://schemas.openxmlformats.org/drawingml/2006/main">
              <a:ext uri="{FF2B5EF4-FFF2-40B4-BE49-F238E27FC236}">
                <a16:creationId xmlns:a16="http://schemas.microsoft.com/office/drawing/2014/main" id="{8A7D348D-E2A6-4EBA-B227-B03E695FA7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 2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17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noProof/>
        <w:lang w:eastAsia="fr-FR"/>
      </w:rPr>
      <w:drawing>
        <wp:inline distT="0" distB="0" distL="0" distR="0" wp14:anchorId="73371BE0" wp14:editId="243543E2">
          <wp:extent cx="127000" cy="182880"/>
          <wp:effectExtent l="0" t="0" r="6350" b="7620"/>
          <wp:docPr id="297" name="Image 297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BA161337-CAE7-465F-B687-511306C43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color w:val="808080" w:themeColor="background1" w:themeShade="80"/>
      </w:rPr>
      <w:fldChar w:fldCharType="begin"/>
    </w:r>
    <w:r w:rsidRPr="00062088">
      <w:rPr>
        <w:color w:val="808080" w:themeColor="background1" w:themeShade="80"/>
      </w:rPr>
      <w:instrText>PAGE   \* MERGEFORMAT</w:instrText>
    </w:r>
    <w:r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4</w:t>
    </w:r>
    <w:r w:rsidRPr="00062088">
      <w:rPr>
        <w:color w:val="808080" w:themeColor="background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C3CC" w14:textId="77777777" w:rsidR="007407FE" w:rsidRPr="00062088" w:rsidRDefault="00FA065D" w:rsidP="00672BA1">
    <w:pPr>
      <w:pStyle w:val="Pieddepage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D773FF" wp14:editId="7789BC6C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39" name="Connecteur droit 139">
                <a:extLst xmlns:a="http://schemas.openxmlformats.org/drawingml/2006/main">
                  <a:ext uri="{FF2B5EF4-FFF2-40B4-BE49-F238E27FC236}">
                    <a16:creationId xmlns:a16="http://schemas.microsoft.com/office/drawing/2014/main" id="{75FFE588-B931-491D-A231-A0FD3DFF133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Connecteur droit 13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2A0D3D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="003D1A8A" w:rsidRPr="00062088">
      <w:rPr>
        <w:noProof/>
        <w:lang w:eastAsia="fr-FR"/>
      </w:rPr>
      <w:drawing>
        <wp:inline distT="0" distB="0" distL="0" distR="0" wp14:anchorId="7A0E83AD" wp14:editId="19DE7B36">
          <wp:extent cx="482956" cy="252000"/>
          <wp:effectExtent l="0" t="0" r="0" b="0"/>
          <wp:docPr id="299" name="Image 299" descr="C:\Users\novoa\AppData\Local\Microsoft\Windows\INetCache\Content.Word\TUDOR__HashBornToDare_Bloc__RVB.png">
            <a:extLst xmlns:a="http://schemas.openxmlformats.org/drawingml/2006/main">
              <a:ext uri="{FF2B5EF4-FFF2-40B4-BE49-F238E27FC236}">
                <a16:creationId xmlns:a16="http://schemas.microsoft.com/office/drawing/2014/main" id="{A0CA5966-1996-46D7-A374-AA644513D5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ovoa\AppData\Local\Microsoft\Windows\INetCache\Content.Word\TUDOR__HashBornToDare_Bloc_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956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672BA1" w:rsidRPr="00062088">
      <w:rPr>
        <w:noProof/>
        <w:lang w:eastAsia="fr-FR"/>
      </w:rPr>
      <w:drawing>
        <wp:inline distT="0" distB="0" distL="0" distR="0" wp14:anchorId="072987BC" wp14:editId="5F48E4DA">
          <wp:extent cx="127000" cy="182880"/>
          <wp:effectExtent l="0" t="0" r="6350" b="7620"/>
          <wp:docPr id="300" name="Image 300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DC1658EA-B449-454B-AD92-A261A482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16103F" w:rsidRPr="00062088">
      <w:rPr>
        <w:color w:val="808080" w:themeColor="background1" w:themeShade="80"/>
      </w:rPr>
      <w:fldChar w:fldCharType="begin"/>
    </w:r>
    <w:r w:rsidR="0016103F" w:rsidRPr="00062088">
      <w:rPr>
        <w:color w:val="808080" w:themeColor="background1" w:themeShade="80"/>
      </w:rPr>
      <w:instrText>PAGE   \* MERGEFORMAT</w:instrText>
    </w:r>
    <w:r w:rsidR="0016103F"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1</w:t>
    </w:r>
    <w:r w:rsidR="0016103F" w:rsidRPr="00062088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4339" w14:textId="77777777" w:rsidR="00750DC1" w:rsidRPr="00062088" w:rsidRDefault="00750DC1" w:rsidP="00D47BCE">
      <w:pPr>
        <w:spacing w:line="240" w:lineRule="auto"/>
      </w:pPr>
      <w:r w:rsidRPr="00062088">
        <w:separator/>
      </w:r>
    </w:p>
  </w:footnote>
  <w:footnote w:type="continuationSeparator" w:id="0">
    <w:p w14:paraId="538BCA12" w14:textId="77777777" w:rsidR="00750DC1" w:rsidRPr="00062088" w:rsidRDefault="00750DC1" w:rsidP="00D47BCE">
      <w:pPr>
        <w:spacing w:line="240" w:lineRule="auto"/>
      </w:pPr>
      <w:r w:rsidRPr="00062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1778" w14:textId="77777777" w:rsidR="00D47BCE" w:rsidRPr="00062088" w:rsidRDefault="00D47BCE" w:rsidP="00D47BCE">
    <w:pPr>
      <w:pStyle w:val="En-tte"/>
      <w:jc w:val="center"/>
    </w:pPr>
    <w:r w:rsidRPr="00062088">
      <w:rPr>
        <w:noProof/>
        <w:lang w:eastAsia="fr-FR"/>
      </w:rPr>
      <w:drawing>
        <wp:inline distT="0" distB="0" distL="0" distR="0" wp14:anchorId="73C08699" wp14:editId="3BF8950B">
          <wp:extent cx="1371600" cy="762000"/>
          <wp:effectExtent l="0" t="0" r="0" b="0"/>
          <wp:docPr id="295" name="Image 295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CF84C4A4-B02C-4230-A1A3-74046BF0E7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F7F3" w14:textId="77777777" w:rsidR="007407FE" w:rsidRPr="00062088" w:rsidRDefault="007407FE" w:rsidP="007407FE">
    <w:pPr>
      <w:pStyle w:val="En-tte"/>
      <w:jc w:val="center"/>
    </w:pPr>
    <w:r w:rsidRPr="00062088">
      <w:rPr>
        <w:noProof/>
        <w:lang w:eastAsia="fr-FR"/>
      </w:rPr>
      <w:drawing>
        <wp:inline distT="0" distB="0" distL="0" distR="0" wp14:anchorId="2A79FC83" wp14:editId="24D8E50A">
          <wp:extent cx="1371600" cy="762000"/>
          <wp:effectExtent l="0" t="0" r="0" b="0"/>
          <wp:docPr id="298" name="Image 298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82FE2126-A686-4806-9F85-E956B29BBE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EDE00" w14:textId="77777777" w:rsidR="007407FE" w:rsidRPr="00062088" w:rsidRDefault="007407FE" w:rsidP="007407FE">
    <w:pPr>
      <w:pStyle w:val="En-tte"/>
    </w:pPr>
  </w:p>
  <w:p w14:paraId="4C176CBB" w14:textId="77777777" w:rsidR="007407FE" w:rsidRPr="00062088" w:rsidRDefault="007407FE" w:rsidP="007407FE">
    <w:pPr>
      <w:pStyle w:val="En-tte"/>
    </w:pPr>
  </w:p>
  <w:p w14:paraId="39B32DC2" w14:textId="77777777" w:rsidR="007407FE" w:rsidRPr="00062088" w:rsidRDefault="007407FE" w:rsidP="007407FE">
    <w:pPr>
      <w:pStyle w:val="En-tte"/>
    </w:pPr>
  </w:p>
  <w:p w14:paraId="29EF2D91" w14:textId="77777777" w:rsidR="007407FE" w:rsidRPr="00062088" w:rsidRDefault="007407FE" w:rsidP="007407FE">
    <w:pPr>
      <w:pStyle w:val="En-tte"/>
    </w:pPr>
  </w:p>
  <w:p w14:paraId="57B3CF18" w14:textId="77777777" w:rsidR="007407FE" w:rsidRPr="00062088" w:rsidRDefault="00D502E2" w:rsidP="00306CFE">
    <w:pPr>
      <w:pStyle w:val="EN-TTE0"/>
    </w:pPr>
    <w:r w:rsidRPr="00062088">
      <w:t>PRESS RELEASE</w:t>
    </w:r>
  </w:p>
  <w:p w14:paraId="281CA722" w14:textId="77777777" w:rsidR="00B41716" w:rsidRPr="00062088" w:rsidRDefault="00B41716" w:rsidP="00306CFE">
    <w:pPr>
      <w:pStyle w:val="EN-TTE0"/>
    </w:pPr>
  </w:p>
  <w:p w14:paraId="6E448DE7" w14:textId="77777777" w:rsidR="00B41716" w:rsidRPr="00062088" w:rsidRDefault="00B41716" w:rsidP="00306CFE">
    <w:pPr>
      <w:pStyle w:val="EN-TT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123B231A"/>
    <w:multiLevelType w:val="hybridMultilevel"/>
    <w:tmpl w:val="BD2004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2404C"/>
    <w:multiLevelType w:val="hybridMultilevel"/>
    <w:tmpl w:val="B008B0F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764D1C"/>
    <w:multiLevelType w:val="hybridMultilevel"/>
    <w:tmpl w:val="D6366D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C49EB"/>
    <w:multiLevelType w:val="hybridMultilevel"/>
    <w:tmpl w:val="1812E70C"/>
    <w:lvl w:ilvl="0" w:tplc="255A4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882"/>
    <w:multiLevelType w:val="hybridMultilevel"/>
    <w:tmpl w:val="68085BE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B13FD"/>
    <w:multiLevelType w:val="hybridMultilevel"/>
    <w:tmpl w:val="23943E5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458569">
    <w:abstractNumId w:val="1"/>
  </w:num>
  <w:num w:numId="2" w16cid:durableId="1524437106">
    <w:abstractNumId w:val="4"/>
  </w:num>
  <w:num w:numId="3" w16cid:durableId="1698845920">
    <w:abstractNumId w:val="5"/>
  </w:num>
  <w:num w:numId="4" w16cid:durableId="1844390124">
    <w:abstractNumId w:val="0"/>
    <w:lvlOverride w:ilvl="0">
      <w:startOverride w:val="1"/>
    </w:lvlOverride>
  </w:num>
  <w:num w:numId="5" w16cid:durableId="1989436574">
    <w:abstractNumId w:val="2"/>
  </w:num>
  <w:num w:numId="6" w16cid:durableId="2019496976">
    <w:abstractNumId w:val="0"/>
    <w:lvlOverride w:ilvl="0">
      <w:startOverride w:val="1"/>
    </w:lvlOverride>
  </w:num>
  <w:num w:numId="7" w16cid:durableId="236669811">
    <w:abstractNumId w:val="6"/>
  </w:num>
  <w:num w:numId="8" w16cid:durableId="377553024">
    <w:abstractNumId w:val="4"/>
  </w:num>
  <w:num w:numId="9" w16cid:durableId="746390896">
    <w:abstractNumId w:val="0"/>
  </w:num>
  <w:num w:numId="10" w16cid:durableId="78592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CE"/>
    <w:rsid w:val="00005CA7"/>
    <w:rsid w:val="00014077"/>
    <w:rsid w:val="00015885"/>
    <w:rsid w:val="00026FEF"/>
    <w:rsid w:val="0003320A"/>
    <w:rsid w:val="0004113B"/>
    <w:rsid w:val="000424B1"/>
    <w:rsid w:val="00042EB6"/>
    <w:rsid w:val="0004487A"/>
    <w:rsid w:val="00045542"/>
    <w:rsid w:val="00052E97"/>
    <w:rsid w:val="00053870"/>
    <w:rsid w:val="00060B3E"/>
    <w:rsid w:val="0006144E"/>
    <w:rsid w:val="00062088"/>
    <w:rsid w:val="00063F32"/>
    <w:rsid w:val="000719FE"/>
    <w:rsid w:val="00080BB1"/>
    <w:rsid w:val="00082295"/>
    <w:rsid w:val="0008530A"/>
    <w:rsid w:val="000877AE"/>
    <w:rsid w:val="000909E6"/>
    <w:rsid w:val="00091CA3"/>
    <w:rsid w:val="00094A14"/>
    <w:rsid w:val="000A3831"/>
    <w:rsid w:val="000A5F68"/>
    <w:rsid w:val="000A71D9"/>
    <w:rsid w:val="000B0558"/>
    <w:rsid w:val="000C20DD"/>
    <w:rsid w:val="000C5047"/>
    <w:rsid w:val="000D18DE"/>
    <w:rsid w:val="000D1907"/>
    <w:rsid w:val="000D2AB8"/>
    <w:rsid w:val="000D42A6"/>
    <w:rsid w:val="000D45CE"/>
    <w:rsid w:val="000D5B7E"/>
    <w:rsid w:val="000E5053"/>
    <w:rsid w:val="000F4270"/>
    <w:rsid w:val="00102AA9"/>
    <w:rsid w:val="00103140"/>
    <w:rsid w:val="00105206"/>
    <w:rsid w:val="0011034D"/>
    <w:rsid w:val="00110A85"/>
    <w:rsid w:val="001125DB"/>
    <w:rsid w:val="00117D4E"/>
    <w:rsid w:val="00125419"/>
    <w:rsid w:val="00126A99"/>
    <w:rsid w:val="001318C2"/>
    <w:rsid w:val="001326F8"/>
    <w:rsid w:val="001331C8"/>
    <w:rsid w:val="00137F01"/>
    <w:rsid w:val="00140B90"/>
    <w:rsid w:val="0014192A"/>
    <w:rsid w:val="00143991"/>
    <w:rsid w:val="00151977"/>
    <w:rsid w:val="001519ED"/>
    <w:rsid w:val="00151BE8"/>
    <w:rsid w:val="00160AE4"/>
    <w:rsid w:val="0016103F"/>
    <w:rsid w:val="00176659"/>
    <w:rsid w:val="00180E5F"/>
    <w:rsid w:val="00182A09"/>
    <w:rsid w:val="001836C8"/>
    <w:rsid w:val="001A690C"/>
    <w:rsid w:val="001B1EC6"/>
    <w:rsid w:val="001B35F6"/>
    <w:rsid w:val="001B7AB3"/>
    <w:rsid w:val="001C030B"/>
    <w:rsid w:val="001C245B"/>
    <w:rsid w:val="001C5CA0"/>
    <w:rsid w:val="001D1B67"/>
    <w:rsid w:val="001E257C"/>
    <w:rsid w:val="001E2B5B"/>
    <w:rsid w:val="001E526A"/>
    <w:rsid w:val="001F1378"/>
    <w:rsid w:val="00200508"/>
    <w:rsid w:val="00200B4B"/>
    <w:rsid w:val="00204F6D"/>
    <w:rsid w:val="00213B8A"/>
    <w:rsid w:val="002167B1"/>
    <w:rsid w:val="00220C64"/>
    <w:rsid w:val="00222322"/>
    <w:rsid w:val="00240CD4"/>
    <w:rsid w:val="002431E6"/>
    <w:rsid w:val="00244C3E"/>
    <w:rsid w:val="002454E7"/>
    <w:rsid w:val="002542A7"/>
    <w:rsid w:val="00254F17"/>
    <w:rsid w:val="002551FC"/>
    <w:rsid w:val="00277F2B"/>
    <w:rsid w:val="00286399"/>
    <w:rsid w:val="00290E32"/>
    <w:rsid w:val="002A5A24"/>
    <w:rsid w:val="002A5F66"/>
    <w:rsid w:val="002B3242"/>
    <w:rsid w:val="002B599F"/>
    <w:rsid w:val="002B662D"/>
    <w:rsid w:val="002B73FB"/>
    <w:rsid w:val="002C1EE4"/>
    <w:rsid w:val="002C3E8C"/>
    <w:rsid w:val="002E6441"/>
    <w:rsid w:val="002F648A"/>
    <w:rsid w:val="00306CFE"/>
    <w:rsid w:val="00310DA4"/>
    <w:rsid w:val="00320BFE"/>
    <w:rsid w:val="00325286"/>
    <w:rsid w:val="00327D77"/>
    <w:rsid w:val="0033400C"/>
    <w:rsid w:val="00334113"/>
    <w:rsid w:val="00356828"/>
    <w:rsid w:val="00357E00"/>
    <w:rsid w:val="0036740C"/>
    <w:rsid w:val="003674A0"/>
    <w:rsid w:val="003812F0"/>
    <w:rsid w:val="00381A05"/>
    <w:rsid w:val="00382D97"/>
    <w:rsid w:val="0038354B"/>
    <w:rsid w:val="00384185"/>
    <w:rsid w:val="003862CE"/>
    <w:rsid w:val="00386760"/>
    <w:rsid w:val="00393F7F"/>
    <w:rsid w:val="003A5D02"/>
    <w:rsid w:val="003A6AFF"/>
    <w:rsid w:val="003A7E02"/>
    <w:rsid w:val="003B4C44"/>
    <w:rsid w:val="003B60EE"/>
    <w:rsid w:val="003D1A8A"/>
    <w:rsid w:val="003D6D34"/>
    <w:rsid w:val="003E7923"/>
    <w:rsid w:val="003F2BC0"/>
    <w:rsid w:val="004004B8"/>
    <w:rsid w:val="004060D1"/>
    <w:rsid w:val="00406BB2"/>
    <w:rsid w:val="0041260D"/>
    <w:rsid w:val="004227F0"/>
    <w:rsid w:val="0042390E"/>
    <w:rsid w:val="00426E87"/>
    <w:rsid w:val="004316C5"/>
    <w:rsid w:val="00431AC9"/>
    <w:rsid w:val="00432A58"/>
    <w:rsid w:val="00437569"/>
    <w:rsid w:val="004417C3"/>
    <w:rsid w:val="00460145"/>
    <w:rsid w:val="004613DB"/>
    <w:rsid w:val="004720EC"/>
    <w:rsid w:val="004763DF"/>
    <w:rsid w:val="004824CA"/>
    <w:rsid w:val="00486B0F"/>
    <w:rsid w:val="00486D29"/>
    <w:rsid w:val="004A26AF"/>
    <w:rsid w:val="004A4A4F"/>
    <w:rsid w:val="004A5272"/>
    <w:rsid w:val="004C4312"/>
    <w:rsid w:val="004D38EE"/>
    <w:rsid w:val="004D60DF"/>
    <w:rsid w:val="004F5FC3"/>
    <w:rsid w:val="004F73B5"/>
    <w:rsid w:val="004F7DDE"/>
    <w:rsid w:val="00502FAC"/>
    <w:rsid w:val="00514BBC"/>
    <w:rsid w:val="00520796"/>
    <w:rsid w:val="00520EA3"/>
    <w:rsid w:val="00527A2F"/>
    <w:rsid w:val="0053303F"/>
    <w:rsid w:val="005335B0"/>
    <w:rsid w:val="00534A4E"/>
    <w:rsid w:val="00554443"/>
    <w:rsid w:val="00560EBA"/>
    <w:rsid w:val="00565053"/>
    <w:rsid w:val="005752AD"/>
    <w:rsid w:val="005757FC"/>
    <w:rsid w:val="00576028"/>
    <w:rsid w:val="00585CB8"/>
    <w:rsid w:val="00593F03"/>
    <w:rsid w:val="005A21AD"/>
    <w:rsid w:val="005A3905"/>
    <w:rsid w:val="005B233A"/>
    <w:rsid w:val="005B62BE"/>
    <w:rsid w:val="005C004F"/>
    <w:rsid w:val="005C7C09"/>
    <w:rsid w:val="005D1DAF"/>
    <w:rsid w:val="005D436A"/>
    <w:rsid w:val="005D729E"/>
    <w:rsid w:val="005E15CB"/>
    <w:rsid w:val="005F184D"/>
    <w:rsid w:val="005F7902"/>
    <w:rsid w:val="00602079"/>
    <w:rsid w:val="00614924"/>
    <w:rsid w:val="00617B51"/>
    <w:rsid w:val="0063563B"/>
    <w:rsid w:val="00636817"/>
    <w:rsid w:val="00650FB3"/>
    <w:rsid w:val="0065448B"/>
    <w:rsid w:val="00655B89"/>
    <w:rsid w:val="006602AF"/>
    <w:rsid w:val="00672BA1"/>
    <w:rsid w:val="00674E2A"/>
    <w:rsid w:val="006803B0"/>
    <w:rsid w:val="00683E86"/>
    <w:rsid w:val="00686A96"/>
    <w:rsid w:val="00694C3C"/>
    <w:rsid w:val="006B07C0"/>
    <w:rsid w:val="006B0D74"/>
    <w:rsid w:val="006B6237"/>
    <w:rsid w:val="006C5F3C"/>
    <w:rsid w:val="006C64DC"/>
    <w:rsid w:val="006D549C"/>
    <w:rsid w:val="006D586B"/>
    <w:rsid w:val="006D5B22"/>
    <w:rsid w:val="006E3FF9"/>
    <w:rsid w:val="006E7AAC"/>
    <w:rsid w:val="006F2876"/>
    <w:rsid w:val="00703E09"/>
    <w:rsid w:val="00707418"/>
    <w:rsid w:val="00722DFB"/>
    <w:rsid w:val="00723E16"/>
    <w:rsid w:val="00732289"/>
    <w:rsid w:val="00732742"/>
    <w:rsid w:val="0073435A"/>
    <w:rsid w:val="007366F4"/>
    <w:rsid w:val="007378D5"/>
    <w:rsid w:val="007407FE"/>
    <w:rsid w:val="00745705"/>
    <w:rsid w:val="00750DC1"/>
    <w:rsid w:val="0076136C"/>
    <w:rsid w:val="00765DA0"/>
    <w:rsid w:val="00766448"/>
    <w:rsid w:val="00777283"/>
    <w:rsid w:val="007804DE"/>
    <w:rsid w:val="00782AA8"/>
    <w:rsid w:val="00782D81"/>
    <w:rsid w:val="00782FC5"/>
    <w:rsid w:val="007843F8"/>
    <w:rsid w:val="007926A8"/>
    <w:rsid w:val="00794A0D"/>
    <w:rsid w:val="007A69A3"/>
    <w:rsid w:val="007B07E2"/>
    <w:rsid w:val="007D0B2C"/>
    <w:rsid w:val="007D1AE6"/>
    <w:rsid w:val="007D546B"/>
    <w:rsid w:val="007E0291"/>
    <w:rsid w:val="007E179F"/>
    <w:rsid w:val="007E29EB"/>
    <w:rsid w:val="00812F08"/>
    <w:rsid w:val="0081448E"/>
    <w:rsid w:val="008359F5"/>
    <w:rsid w:val="00851100"/>
    <w:rsid w:val="008604F7"/>
    <w:rsid w:val="0086545D"/>
    <w:rsid w:val="00876292"/>
    <w:rsid w:val="00891344"/>
    <w:rsid w:val="00895A6F"/>
    <w:rsid w:val="00897FF1"/>
    <w:rsid w:val="008A0E67"/>
    <w:rsid w:val="008A1038"/>
    <w:rsid w:val="008A322C"/>
    <w:rsid w:val="008A6107"/>
    <w:rsid w:val="008B7485"/>
    <w:rsid w:val="008D2167"/>
    <w:rsid w:val="008D4301"/>
    <w:rsid w:val="008D5A0C"/>
    <w:rsid w:val="008E5A48"/>
    <w:rsid w:val="008F0846"/>
    <w:rsid w:val="008F106A"/>
    <w:rsid w:val="008F297C"/>
    <w:rsid w:val="008F76BF"/>
    <w:rsid w:val="00904E02"/>
    <w:rsid w:val="0091587D"/>
    <w:rsid w:val="00917C1E"/>
    <w:rsid w:val="009268A8"/>
    <w:rsid w:val="009276C9"/>
    <w:rsid w:val="00933D60"/>
    <w:rsid w:val="00940576"/>
    <w:rsid w:val="0094224F"/>
    <w:rsid w:val="00942B62"/>
    <w:rsid w:val="00952B48"/>
    <w:rsid w:val="00954BAE"/>
    <w:rsid w:val="00965EDD"/>
    <w:rsid w:val="009712D4"/>
    <w:rsid w:val="00974E85"/>
    <w:rsid w:val="009758B0"/>
    <w:rsid w:val="009832EC"/>
    <w:rsid w:val="00985D78"/>
    <w:rsid w:val="009978B2"/>
    <w:rsid w:val="009A21D4"/>
    <w:rsid w:val="009C1280"/>
    <w:rsid w:val="009C28F8"/>
    <w:rsid w:val="009C56A8"/>
    <w:rsid w:val="009D0669"/>
    <w:rsid w:val="009D7792"/>
    <w:rsid w:val="009E0AD3"/>
    <w:rsid w:val="009E1781"/>
    <w:rsid w:val="009E5D76"/>
    <w:rsid w:val="009F343E"/>
    <w:rsid w:val="009F7BC7"/>
    <w:rsid w:val="00A00310"/>
    <w:rsid w:val="00A04ADF"/>
    <w:rsid w:val="00A11F80"/>
    <w:rsid w:val="00A27249"/>
    <w:rsid w:val="00A30F2D"/>
    <w:rsid w:val="00A3592B"/>
    <w:rsid w:val="00A42ECC"/>
    <w:rsid w:val="00A46A4D"/>
    <w:rsid w:val="00A53E83"/>
    <w:rsid w:val="00A5715D"/>
    <w:rsid w:val="00A574DA"/>
    <w:rsid w:val="00A621FC"/>
    <w:rsid w:val="00A65260"/>
    <w:rsid w:val="00A76393"/>
    <w:rsid w:val="00A82BC5"/>
    <w:rsid w:val="00A959F9"/>
    <w:rsid w:val="00A95A1B"/>
    <w:rsid w:val="00AA503F"/>
    <w:rsid w:val="00AC61DE"/>
    <w:rsid w:val="00AD7457"/>
    <w:rsid w:val="00AF1FD6"/>
    <w:rsid w:val="00B039E6"/>
    <w:rsid w:val="00B05FCA"/>
    <w:rsid w:val="00B10944"/>
    <w:rsid w:val="00B1568F"/>
    <w:rsid w:val="00B21AC3"/>
    <w:rsid w:val="00B24B0B"/>
    <w:rsid w:val="00B26C8D"/>
    <w:rsid w:val="00B30E4B"/>
    <w:rsid w:val="00B325D3"/>
    <w:rsid w:val="00B33F4B"/>
    <w:rsid w:val="00B41716"/>
    <w:rsid w:val="00B41B91"/>
    <w:rsid w:val="00B53B70"/>
    <w:rsid w:val="00B53D9A"/>
    <w:rsid w:val="00B53F0B"/>
    <w:rsid w:val="00B63555"/>
    <w:rsid w:val="00B66148"/>
    <w:rsid w:val="00B7001C"/>
    <w:rsid w:val="00B74314"/>
    <w:rsid w:val="00B822D0"/>
    <w:rsid w:val="00B82EFB"/>
    <w:rsid w:val="00B83E7D"/>
    <w:rsid w:val="00B849BB"/>
    <w:rsid w:val="00B92A89"/>
    <w:rsid w:val="00B934D8"/>
    <w:rsid w:val="00BA5F13"/>
    <w:rsid w:val="00BA69CD"/>
    <w:rsid w:val="00BA7923"/>
    <w:rsid w:val="00BB20AF"/>
    <w:rsid w:val="00BC0320"/>
    <w:rsid w:val="00BC1428"/>
    <w:rsid w:val="00BC39EA"/>
    <w:rsid w:val="00BC504D"/>
    <w:rsid w:val="00BC7E45"/>
    <w:rsid w:val="00BD6A40"/>
    <w:rsid w:val="00BD78A5"/>
    <w:rsid w:val="00BE1EEB"/>
    <w:rsid w:val="00BF64CA"/>
    <w:rsid w:val="00C02167"/>
    <w:rsid w:val="00C02FB8"/>
    <w:rsid w:val="00C04A08"/>
    <w:rsid w:val="00C1279D"/>
    <w:rsid w:val="00C1287E"/>
    <w:rsid w:val="00C178AC"/>
    <w:rsid w:val="00C269DB"/>
    <w:rsid w:val="00C40AE6"/>
    <w:rsid w:val="00C457A3"/>
    <w:rsid w:val="00C4777D"/>
    <w:rsid w:val="00C53304"/>
    <w:rsid w:val="00C57F90"/>
    <w:rsid w:val="00C60DF4"/>
    <w:rsid w:val="00C66A22"/>
    <w:rsid w:val="00C70AE5"/>
    <w:rsid w:val="00C7734D"/>
    <w:rsid w:val="00C83D27"/>
    <w:rsid w:val="00C90EF2"/>
    <w:rsid w:val="00CA1451"/>
    <w:rsid w:val="00CA6628"/>
    <w:rsid w:val="00CB440F"/>
    <w:rsid w:val="00CB4EB8"/>
    <w:rsid w:val="00CB5337"/>
    <w:rsid w:val="00CB591A"/>
    <w:rsid w:val="00CB5E3B"/>
    <w:rsid w:val="00CC17B0"/>
    <w:rsid w:val="00CD3A3D"/>
    <w:rsid w:val="00CD5127"/>
    <w:rsid w:val="00CF6C92"/>
    <w:rsid w:val="00D018C3"/>
    <w:rsid w:val="00D0305E"/>
    <w:rsid w:val="00D0371A"/>
    <w:rsid w:val="00D03BDF"/>
    <w:rsid w:val="00D042DB"/>
    <w:rsid w:val="00D0611E"/>
    <w:rsid w:val="00D13961"/>
    <w:rsid w:val="00D232DD"/>
    <w:rsid w:val="00D257DA"/>
    <w:rsid w:val="00D25F07"/>
    <w:rsid w:val="00D302AF"/>
    <w:rsid w:val="00D33CA3"/>
    <w:rsid w:val="00D347D8"/>
    <w:rsid w:val="00D36BD3"/>
    <w:rsid w:val="00D37ED8"/>
    <w:rsid w:val="00D47BCE"/>
    <w:rsid w:val="00D502E2"/>
    <w:rsid w:val="00D57198"/>
    <w:rsid w:val="00D828A4"/>
    <w:rsid w:val="00D93FEF"/>
    <w:rsid w:val="00D9502A"/>
    <w:rsid w:val="00D96905"/>
    <w:rsid w:val="00D97680"/>
    <w:rsid w:val="00DA26ED"/>
    <w:rsid w:val="00DA5C87"/>
    <w:rsid w:val="00DB2ABD"/>
    <w:rsid w:val="00DB797D"/>
    <w:rsid w:val="00DC1960"/>
    <w:rsid w:val="00DC3F2A"/>
    <w:rsid w:val="00DC3FB8"/>
    <w:rsid w:val="00DC66F0"/>
    <w:rsid w:val="00DE0366"/>
    <w:rsid w:val="00DF26FF"/>
    <w:rsid w:val="00E03326"/>
    <w:rsid w:val="00E0426C"/>
    <w:rsid w:val="00E104F8"/>
    <w:rsid w:val="00E13DCC"/>
    <w:rsid w:val="00E16B50"/>
    <w:rsid w:val="00E20350"/>
    <w:rsid w:val="00E22C55"/>
    <w:rsid w:val="00E27317"/>
    <w:rsid w:val="00E30FDC"/>
    <w:rsid w:val="00E32ACF"/>
    <w:rsid w:val="00E32E05"/>
    <w:rsid w:val="00E338E7"/>
    <w:rsid w:val="00E42ADF"/>
    <w:rsid w:val="00E5479F"/>
    <w:rsid w:val="00E556FB"/>
    <w:rsid w:val="00E64175"/>
    <w:rsid w:val="00E702E3"/>
    <w:rsid w:val="00E72B80"/>
    <w:rsid w:val="00E761D9"/>
    <w:rsid w:val="00E80694"/>
    <w:rsid w:val="00E8714B"/>
    <w:rsid w:val="00E90522"/>
    <w:rsid w:val="00E91069"/>
    <w:rsid w:val="00E97553"/>
    <w:rsid w:val="00EB62F7"/>
    <w:rsid w:val="00EB6F9C"/>
    <w:rsid w:val="00EE15A5"/>
    <w:rsid w:val="00F12168"/>
    <w:rsid w:val="00F1643A"/>
    <w:rsid w:val="00F174B9"/>
    <w:rsid w:val="00F21411"/>
    <w:rsid w:val="00F21881"/>
    <w:rsid w:val="00F35D48"/>
    <w:rsid w:val="00F53356"/>
    <w:rsid w:val="00F54648"/>
    <w:rsid w:val="00F64252"/>
    <w:rsid w:val="00F667FA"/>
    <w:rsid w:val="00F72A6C"/>
    <w:rsid w:val="00F736ED"/>
    <w:rsid w:val="00F864A3"/>
    <w:rsid w:val="00FA065D"/>
    <w:rsid w:val="00FA3BDE"/>
    <w:rsid w:val="00FA3F71"/>
    <w:rsid w:val="00FA56DB"/>
    <w:rsid w:val="00FA602E"/>
    <w:rsid w:val="00FB6A7B"/>
    <w:rsid w:val="00FC46C2"/>
    <w:rsid w:val="00FC484D"/>
    <w:rsid w:val="00FD2C66"/>
    <w:rsid w:val="00FD47DF"/>
    <w:rsid w:val="00FE1581"/>
    <w:rsid w:val="00FE7BB7"/>
    <w:rsid w:val="012C8425"/>
    <w:rsid w:val="0723B0F2"/>
    <w:rsid w:val="102C5477"/>
    <w:rsid w:val="2375A470"/>
    <w:rsid w:val="374E9FE8"/>
    <w:rsid w:val="50B95DC6"/>
    <w:rsid w:val="5F0ABB13"/>
    <w:rsid w:val="6034031D"/>
    <w:rsid w:val="6CB56357"/>
    <w:rsid w:val="6E06C9AB"/>
    <w:rsid w:val="7661F28E"/>
    <w:rsid w:val="783D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862F8"/>
  <w15:chartTrackingRefBased/>
  <w15:docId w15:val="{2B4CF7C4-3E52-453B-B6A9-1269B3D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E4"/>
    <w:rPr>
      <w:lang w:val="en-US"/>
    </w:rPr>
  </w:style>
  <w:style w:type="paragraph" w:styleId="Titre1">
    <w:name w:val="heading 1"/>
    <w:basedOn w:val="Normal"/>
    <w:next w:val="Corpsdetexte"/>
    <w:link w:val="Titre1Car"/>
    <w:qFormat/>
    <w:rsid w:val="00FD47DF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7BCE"/>
  </w:style>
  <w:style w:type="paragraph" w:styleId="Pieddepage">
    <w:name w:val="footer"/>
    <w:basedOn w:val="Normal"/>
    <w:link w:val="PieddepageC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7BCE"/>
  </w:style>
  <w:style w:type="character" w:styleId="Textedelespacerserv">
    <w:name w:val="Placeholder Text"/>
    <w:basedOn w:val="Policepardfaut"/>
    <w:uiPriority w:val="99"/>
    <w:semiHidden/>
    <w:rsid w:val="0016103F"/>
    <w:rPr>
      <w:color w:val="808080"/>
    </w:rPr>
  </w:style>
  <w:style w:type="paragraph" w:styleId="Corpsdetexte">
    <w:name w:val="Body Text"/>
    <w:basedOn w:val="Normal"/>
    <w:link w:val="CorpsdetexteCar"/>
    <w:rsid w:val="008E5A4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customStyle="1" w:styleId="CorpsdetexteCar">
    <w:name w:val="Corps de texte Car"/>
    <w:basedOn w:val="Policepardfaut"/>
    <w:link w:val="Corpsdetexte"/>
    <w:rsid w:val="008E5A48"/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paragraph" w:customStyle="1" w:styleId="TITRE">
    <w:name w:val="TITRE"/>
    <w:basedOn w:val="Normal"/>
    <w:qFormat/>
    <w:rsid w:val="00306CFE"/>
    <w:rPr>
      <w:b/>
      <w:sz w:val="28"/>
    </w:rPr>
  </w:style>
  <w:style w:type="paragraph" w:customStyle="1" w:styleId="CHAPEAUINTRO">
    <w:name w:val="CHAPEAU/INTRO"/>
    <w:basedOn w:val="Normal"/>
    <w:qFormat/>
    <w:rsid w:val="00306CFE"/>
    <w:rPr>
      <w:b/>
      <w:lang w:val="en-GB"/>
    </w:rPr>
  </w:style>
  <w:style w:type="paragraph" w:customStyle="1" w:styleId="TEXTE">
    <w:name w:val="TEXTE"/>
    <w:basedOn w:val="Normal"/>
    <w:qFormat/>
    <w:rsid w:val="00306CFE"/>
    <w:pPr>
      <w:spacing w:line="240" w:lineRule="auto"/>
    </w:pPr>
    <w:rPr>
      <w:rFonts w:cs="Arial"/>
      <w:szCs w:val="20"/>
      <w:lang w:val="en-GB"/>
    </w:rPr>
  </w:style>
  <w:style w:type="paragraph" w:customStyle="1" w:styleId="SOUS-TITRE">
    <w:name w:val="SOUS-TITRE"/>
    <w:basedOn w:val="Normal"/>
    <w:qFormat/>
    <w:rsid w:val="00306CFE"/>
    <w:pPr>
      <w:spacing w:line="240" w:lineRule="auto"/>
    </w:pPr>
    <w:rPr>
      <w:rFonts w:cs="Arial"/>
      <w:b/>
      <w:sz w:val="22"/>
      <w:szCs w:val="20"/>
      <w:lang w:val="en-GB"/>
    </w:rPr>
  </w:style>
  <w:style w:type="paragraph" w:customStyle="1" w:styleId="EN-TTE0">
    <w:name w:val="EN-TÊTE"/>
    <w:basedOn w:val="En-tte"/>
    <w:qFormat/>
    <w:rsid w:val="00306CFE"/>
    <w:rPr>
      <w:color w:val="808080" w:themeColor="background1" w:themeShade="80"/>
    </w:rPr>
  </w:style>
  <w:style w:type="paragraph" w:customStyle="1" w:styleId="DIFFUSION">
    <w:name w:val="DIFFUSION"/>
    <w:basedOn w:val="En-tte"/>
    <w:qFormat/>
    <w:rsid w:val="00306CFE"/>
    <w:rPr>
      <w:color w:val="808080" w:themeColor="background1" w:themeShade="8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3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1E6"/>
    <w:rPr>
      <w:rFonts w:ascii="Segoe UI" w:hAnsi="Segoe UI" w:cs="Segoe UI"/>
      <w:sz w:val="18"/>
      <w:szCs w:val="18"/>
    </w:rPr>
  </w:style>
  <w:style w:type="paragraph" w:customStyle="1" w:styleId="Lgendephoto">
    <w:name w:val="Légende photo"/>
    <w:basedOn w:val="TEXTE"/>
    <w:qFormat/>
    <w:rsid w:val="00D502E2"/>
    <w:pPr>
      <w:jc w:val="both"/>
    </w:pPr>
    <w:rPr>
      <w:i/>
      <w:sz w:val="18"/>
      <w:lang w:val="fr-FR"/>
    </w:rPr>
  </w:style>
  <w:style w:type="paragraph" w:customStyle="1" w:styleId="Contenudetableau">
    <w:name w:val="Contenu de tableau"/>
    <w:basedOn w:val="Normal"/>
    <w:rsid w:val="006B0D74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styleId="Accentuation">
    <w:name w:val="Emphasis"/>
    <w:qFormat/>
    <w:rsid w:val="006B0D74"/>
    <w:rPr>
      <w:i/>
      <w:iCs/>
    </w:rPr>
  </w:style>
  <w:style w:type="paragraph" w:styleId="Commentaire">
    <w:name w:val="annotation text"/>
    <w:basedOn w:val="Normal"/>
    <w:link w:val="CommentaireCar"/>
    <w:uiPriority w:val="99"/>
    <w:unhideWhenUsed/>
    <w:rsid w:val="002454E7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character" w:customStyle="1" w:styleId="CommentaireCar">
    <w:name w:val="Commentaire Car"/>
    <w:basedOn w:val="Policepardfaut"/>
    <w:link w:val="Commentaire"/>
    <w:uiPriority w:val="99"/>
    <w:rsid w:val="002454E7"/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paragraph" w:styleId="Paragraphedeliste">
    <w:name w:val="List Paragraph"/>
    <w:basedOn w:val="Normal"/>
    <w:uiPriority w:val="34"/>
    <w:qFormat/>
    <w:rsid w:val="002454E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FD47DF"/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paragraph" w:styleId="Rvision">
    <w:name w:val="Revision"/>
    <w:hidden/>
    <w:uiPriority w:val="99"/>
    <w:semiHidden/>
    <w:rsid w:val="00FA3F71"/>
    <w:pPr>
      <w:spacing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A3F71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3F71"/>
    <w:pPr>
      <w:widowControl/>
      <w:suppressAutoHyphens w:val="0"/>
    </w:pPr>
    <w:rPr>
      <w:rFonts w:ascii="Arial" w:eastAsiaTheme="minorHAnsi" w:hAnsi="Arial" w:cstheme="minorBidi"/>
      <w:b/>
      <w:bCs/>
      <w:kern w:val="0"/>
      <w:szCs w:val="20"/>
      <w:lang w:val="fr-CH" w:eastAsia="en-US" w:bidi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3F71"/>
    <w:rPr>
      <w:rFonts w:ascii="Times New Roman" w:eastAsia="SimSun" w:hAnsi="Times New Roman" w:cs="Mangal"/>
      <w:b/>
      <w:bCs/>
      <w:kern w:val="1"/>
      <w:szCs w:val="20"/>
      <w:lang w:val="en-GB" w:eastAsia="hi-IN" w:bidi="hi-IN"/>
    </w:rPr>
  </w:style>
  <w:style w:type="character" w:styleId="Lienhypertexte">
    <w:name w:val="Hyperlink"/>
    <w:basedOn w:val="Policepardfaut"/>
    <w:uiPriority w:val="99"/>
    <w:unhideWhenUsed/>
    <w:rsid w:val="00E9106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10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6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ken">
    <w:name w:val="token"/>
    <w:basedOn w:val="Policepardfaut"/>
    <w:rsid w:val="00063F32"/>
  </w:style>
  <w:style w:type="character" w:customStyle="1" w:styleId="style-modulehyperlink3jvgh">
    <w:name w:val="style-module_hyperlink__3jvgh"/>
    <w:basedOn w:val="Policepardfaut"/>
    <w:rsid w:val="00063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tmb.worl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32F3F199E794C95B49C88CC5BF869" ma:contentTypeVersion="21" ma:contentTypeDescription="Crée un document." ma:contentTypeScope="" ma:versionID="fd6d4cd547d4abbbbcd99022a5de1cc1">
  <xsd:schema xmlns:xsd="http://www.w3.org/2001/XMLSchema" xmlns:xs="http://www.w3.org/2001/XMLSchema" xmlns:p="http://schemas.microsoft.com/office/2006/metadata/properties" xmlns:ns2="59db3eaa-9188-47f2-a94c-61b9eca4da09" xmlns:ns3="c60b8ad2-1b35-4b42-b6dc-bec328a12787" targetNamespace="http://schemas.microsoft.com/office/2006/metadata/properties" ma:root="true" ma:fieldsID="cfe1b4eee0b57fb53b9724d104a859cb" ns2:_="" ns3:_="">
    <xsd:import namespace="59db3eaa-9188-47f2-a94c-61b9eca4da09"/>
    <xsd:import namespace="c60b8ad2-1b35-4b42-b6dc-bec328a12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pproved" minOccurs="0"/>
                <xsd:element ref="ns2:Rejected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3eaa-9188-47f2-a94c-61b9eca4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pproved" ma:index="20" nillable="true" ma:displayName="Approved" ma:format="Dropdown" ma:internalName="Approved">
      <xsd:simpleType>
        <xsd:restriction base="dms:Text">
          <xsd:maxLength value="255"/>
        </xsd:restriction>
      </xsd:simpleType>
    </xsd:element>
    <xsd:element name="Rejected" ma:index="21" nillable="true" ma:displayName="Rejected" ma:format="Dropdown" ma:internalName="Reject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a8be7110-a2e5-4c67-8b8e-541279954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b8ad2-1b35-4b42-b6dc-bec328a12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58cbe10-0efb-48a7-a51e-ad6a426b9bb5}" ma:internalName="TaxCatchAll" ma:showField="CatchAllData" ma:web="c60b8ad2-1b35-4b42-b6dc-bec328a12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b3eaa-9188-47f2-a94c-61b9eca4da09">
      <Terms xmlns="http://schemas.microsoft.com/office/infopath/2007/PartnerControls"/>
    </lcf76f155ced4ddcb4097134ff3c332f>
    <TaxCatchAll xmlns="c60b8ad2-1b35-4b42-b6dc-bec328a12787" xsi:nil="true"/>
    <Approved xmlns="59db3eaa-9188-47f2-a94c-61b9eca4da09" xsi:nil="true"/>
    <Rejected xmlns="59db3eaa-9188-47f2-a94c-61b9eca4da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EE419-9609-4010-AB17-54B5AA7CB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3eaa-9188-47f2-a94c-61b9eca4da09"/>
    <ds:schemaRef ds:uri="c60b8ad2-1b35-4b42-b6dc-bec328a12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7943F-692D-4154-9AF9-BECECC2C0F2D}">
  <ds:schemaRefs>
    <ds:schemaRef ds:uri="http://schemas.microsoft.com/office/2006/metadata/properties"/>
    <ds:schemaRef ds:uri="http://schemas.microsoft.com/office/infopath/2007/PartnerControls"/>
    <ds:schemaRef ds:uri="59db3eaa-9188-47f2-a94c-61b9eca4da09"/>
    <ds:schemaRef ds:uri="c60b8ad2-1b35-4b42-b6dc-bec328a12787"/>
  </ds:schemaRefs>
</ds:datastoreItem>
</file>

<file path=customXml/itemProps3.xml><?xml version="1.0" encoding="utf-8"?>
<ds:datastoreItem xmlns:ds="http://schemas.openxmlformats.org/officeDocument/2006/customXml" ds:itemID="{868D09B6-7CE0-4F58-83C8-6DC3D30F2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ROLEX SA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NOVOA Sheila</dc:creator>
  <cp:keywords/>
  <dc:description/>
  <cp:lastModifiedBy>CANDALH Sarah</cp:lastModifiedBy>
  <cp:revision>5</cp:revision>
  <cp:lastPrinted>2026-06-26T08:21:00Z</cp:lastPrinted>
  <dcterms:created xsi:type="dcterms:W3CDTF">2026-06-26T07:50:00Z</dcterms:created>
  <dcterms:modified xsi:type="dcterms:W3CDTF">2026-06-26T08:21:00Z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4b2bc-ebd9-4dd7-ace5-ea1cea0e7ede_Enabled">
    <vt:lpwstr>true</vt:lpwstr>
  </property>
  <property fmtid="{D5CDD505-2E9C-101B-9397-08002B2CF9AE}" pid="3" name="MSIP_Label_9ac4b2bc-ebd9-4dd7-ace5-ea1cea0e7ede_SetDate">
    <vt:lpwstr>2023-12-17T10:31:57Z</vt:lpwstr>
  </property>
  <property fmtid="{D5CDD505-2E9C-101B-9397-08002B2CF9AE}" pid="4" name="MSIP_Label_9ac4b2bc-ebd9-4dd7-ace5-ea1cea0e7ede_Method">
    <vt:lpwstr>Privileged</vt:lpwstr>
  </property>
  <property fmtid="{D5CDD505-2E9C-101B-9397-08002B2CF9AE}" pid="5" name="MSIP_Label_9ac4b2bc-ebd9-4dd7-ace5-ea1cea0e7ede_Name">
    <vt:lpwstr>Internal</vt:lpwstr>
  </property>
  <property fmtid="{D5CDD505-2E9C-101B-9397-08002B2CF9AE}" pid="6" name="MSIP_Label_9ac4b2bc-ebd9-4dd7-ace5-ea1cea0e7ede_SiteId">
    <vt:lpwstr>f2460eca-756e-4a3f-bd14-d2a84590fc31</vt:lpwstr>
  </property>
  <property fmtid="{D5CDD505-2E9C-101B-9397-08002B2CF9AE}" pid="7" name="MSIP_Label_9ac4b2bc-ebd9-4dd7-ace5-ea1cea0e7ede_ActionId">
    <vt:lpwstr>47eda631-28ae-4fec-aa4d-467fafbc7596</vt:lpwstr>
  </property>
  <property fmtid="{D5CDD505-2E9C-101B-9397-08002B2CF9AE}" pid="8" name="MSIP_Label_9ac4b2bc-ebd9-4dd7-ace5-ea1cea0e7ede_ContentBits">
    <vt:lpwstr>0</vt:lpwstr>
  </property>
  <property fmtid="{D5CDD505-2E9C-101B-9397-08002B2CF9AE}" pid="9" name="Niveau_Confidentialite">
    <vt:lpwstr>1;#Interne</vt:lpwstr>
  </property>
  <property fmtid="{D5CDD505-2E9C-101B-9397-08002B2CF9AE}" pid="10" name="ContentTypeId">
    <vt:lpwstr>0x010100B9432F3F199E794C95B49C88CC5BF869</vt:lpwstr>
  </property>
  <property fmtid="{D5CDD505-2E9C-101B-9397-08002B2CF9AE}" pid="11" name="MediaServiceImageTags">
    <vt:lpwstr/>
  </property>
</Properties>
</file>