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7D81" w14:textId="34D3F8CF" w:rsidR="00D5518E" w:rsidRDefault="26A2445D" w:rsidP="7E68A77A">
      <w:pPr>
        <w:pStyle w:val="NormalWeb"/>
        <w:rPr>
          <w:rFonts w:ascii="Arial" w:eastAsia="Arial" w:hAnsi="Arial" w:cs="Arial"/>
          <w:b/>
          <w:bCs/>
          <w:sz w:val="28"/>
          <w:szCs w:val="28"/>
          <w:lang w:val="en-US" w:eastAsia="zh-TW"/>
        </w:rPr>
      </w:pPr>
      <w:proofErr w:type="gramStart"/>
      <w:r w:rsidRPr="006B3570">
        <w:rPr>
          <w:rFonts w:ascii="Arial" w:eastAsia="Arial" w:hAnsi="Arial" w:cs="Arial"/>
          <w:b/>
          <w:bCs/>
          <w:sz w:val="28"/>
          <w:szCs w:val="28"/>
          <w:lang w:val="en-US" w:eastAsia="zh-TW"/>
        </w:rPr>
        <w:t>帝舵表</w:t>
      </w:r>
      <w:r w:rsidR="17B99B44" w:rsidRPr="7E68A77A">
        <w:rPr>
          <w:rFonts w:ascii="Arial" w:eastAsia="Arial" w:hAnsi="Arial" w:cs="Arial"/>
          <w:b/>
          <w:bCs/>
          <w:sz w:val="28"/>
          <w:szCs w:val="28"/>
          <w:lang w:val="en-US" w:eastAsia="zh-TW"/>
        </w:rPr>
        <w:t>攜手</w:t>
      </w:r>
      <w:proofErr w:type="gramEnd"/>
      <w:r w:rsidR="17B99B44" w:rsidRPr="7E68A77A">
        <w:rPr>
          <w:rFonts w:ascii="Arial" w:eastAsia="Arial" w:hAnsi="Arial" w:cs="Arial"/>
          <w:b/>
          <w:bCs/>
          <w:sz w:val="28"/>
          <w:szCs w:val="28"/>
          <w:lang w:val="en-US" w:eastAsia="zh-TW"/>
        </w:rPr>
        <w:t xml:space="preserve"> UTMB世界系列賽 </w:t>
      </w:r>
      <w:r w:rsidR="50C71945" w:rsidRPr="7E68A77A">
        <w:rPr>
          <w:rFonts w:ascii="Arial" w:eastAsia="Arial" w:hAnsi="Arial" w:cs="Arial"/>
          <w:b/>
          <w:bCs/>
          <w:sz w:val="28"/>
          <w:szCs w:val="28"/>
          <w:lang w:val="en-US" w:eastAsia="zh-TW"/>
        </w:rPr>
        <w:t>邁向國際越野</w:t>
      </w:r>
      <w:r w:rsidR="47B6802E" w:rsidRPr="7E68A77A">
        <w:rPr>
          <w:rFonts w:ascii="Arial" w:eastAsia="Arial" w:hAnsi="Arial" w:cs="Arial"/>
          <w:b/>
          <w:bCs/>
          <w:sz w:val="28"/>
          <w:szCs w:val="28"/>
          <w:lang w:val="en-US" w:eastAsia="zh-TW"/>
        </w:rPr>
        <w:t>賽事</w:t>
      </w:r>
      <w:r w:rsidR="50C71945" w:rsidRPr="7E68A77A">
        <w:rPr>
          <w:rFonts w:ascii="Arial" w:eastAsia="Arial" w:hAnsi="Arial" w:cs="Arial"/>
          <w:b/>
          <w:bCs/>
          <w:sz w:val="28"/>
          <w:szCs w:val="28"/>
          <w:lang w:val="en-US" w:eastAsia="zh-TW"/>
        </w:rPr>
        <w:t>舞台</w:t>
      </w:r>
    </w:p>
    <w:p w14:paraId="48747124" w14:textId="62227A58" w:rsidR="00D5518E" w:rsidRPr="006B3570" w:rsidRDefault="26A2445D" w:rsidP="7E68A77A">
      <w:pPr>
        <w:pStyle w:val="NormalWeb"/>
        <w:rPr>
          <w:rFonts w:ascii="Arial" w:eastAsia="Arial" w:hAnsi="Arial" w:cs="Arial"/>
          <w:b/>
          <w:bCs/>
          <w:sz w:val="20"/>
          <w:szCs w:val="20"/>
          <w:lang w:eastAsia="zh-TW"/>
        </w:rPr>
      </w:pPr>
      <w:r w:rsidRPr="006B3570">
        <w:rPr>
          <w:rStyle w:val="token"/>
          <w:rFonts w:ascii="Arial" w:eastAsia="Arial" w:hAnsi="Arial" w:cs="Arial"/>
          <w:b/>
          <w:bCs/>
          <w:sz w:val="20"/>
          <w:szCs w:val="20"/>
          <w:lang w:eastAsia="zh-TW"/>
        </w:rPr>
        <w:t>HOKA UTMB Mont-Blanc</w:t>
      </w:r>
      <w:r w:rsidR="32BE6E05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（環勃朗峰超級越野耐力賽）</w:t>
      </w:r>
      <w:r w:rsidR="1A5545B5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是全球最具標誌性的越野賽事之一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，</w:t>
      </w:r>
      <w:r w:rsidR="25CB58D2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也可能是全球最具影響力的越野賽事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，然而</w:t>
      </w:r>
      <w:r w:rsidR="5AA98562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，要參與此競逐絕非易事。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這場</w:t>
      </w:r>
      <w:r w:rsidR="28762BB7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全長</w:t>
      </w:r>
      <w:r w:rsidR="28762BB7" w:rsidRPr="006B3570">
        <w:rPr>
          <w:rStyle w:val="token"/>
          <w:rFonts w:ascii="Arial" w:eastAsia="Arial" w:hAnsi="Arial" w:cs="Arial"/>
          <w:b/>
          <w:bCs/>
          <w:sz w:val="20"/>
          <w:szCs w:val="20"/>
          <w:lang w:eastAsia="zh-TW"/>
        </w:rPr>
        <w:t xml:space="preserve"> </w:t>
      </w:r>
      <w:r w:rsidRPr="006B3570">
        <w:rPr>
          <w:rStyle w:val="token"/>
          <w:rFonts w:ascii="Arial" w:eastAsia="Arial" w:hAnsi="Arial" w:cs="Arial"/>
          <w:b/>
          <w:bCs/>
          <w:sz w:val="20"/>
          <w:szCs w:val="20"/>
          <w:lang w:eastAsia="zh-TW"/>
        </w:rPr>
        <w:t>106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英里</w:t>
      </w:r>
      <w:r w:rsidR="6E4EA30F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、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環繞白朗峰山</w:t>
      </w:r>
      <w:r w:rsidR="0388C55F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群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的賽事，是</w:t>
      </w:r>
      <w:r w:rsidRPr="006B3570">
        <w:rPr>
          <w:rStyle w:val="token"/>
          <w:rFonts w:ascii="Arial" w:eastAsia="Arial" w:hAnsi="Arial" w:cs="Arial"/>
          <w:b/>
          <w:bCs/>
          <w:sz w:val="20"/>
          <w:szCs w:val="20"/>
          <w:lang w:eastAsia="zh-TW"/>
        </w:rPr>
        <w:t>UTMB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世界系列賽的巔峰</w:t>
      </w:r>
      <w:r w:rsidR="16F6C72B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之戰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。</w:t>
      </w:r>
      <w:r w:rsidR="48E639B7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這場賽事既是美與痛苦的考驗，</w:t>
      </w:r>
      <w:r w:rsidR="48E639B7" w:rsidRPr="006B3570">
        <w:rPr>
          <w:rStyle w:val="token"/>
          <w:rFonts w:ascii="Arial" w:eastAsia="Arial" w:hAnsi="Arial" w:cs="Arial"/>
          <w:b/>
          <w:bCs/>
          <w:sz w:val="20"/>
          <w:szCs w:val="20"/>
          <w:lang w:eastAsia="zh-TW"/>
        </w:rPr>
        <w:t xml:space="preserve"> 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但</w:t>
      </w:r>
      <w:r w:rsidR="0FE92520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更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最重要的是</w:t>
      </w:r>
      <w:r w:rsidR="757602FD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能體現天生敢爲的精神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。這</w:t>
      </w:r>
      <w:r w:rsidR="757D782D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就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是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帝舵表</w:t>
      </w:r>
      <w:r w:rsidR="37B77BA5"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正式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成為</w:t>
      </w:r>
      <w:r w:rsidRPr="006B3570">
        <w:rPr>
          <w:rStyle w:val="token"/>
          <w:rFonts w:ascii="Arial" w:eastAsia="Arial" w:hAnsi="Arial" w:cs="Arial"/>
          <w:b/>
          <w:bCs/>
          <w:sz w:val="20"/>
          <w:szCs w:val="20"/>
          <w:lang w:eastAsia="zh-TW"/>
        </w:rPr>
        <w:t>UTMB</w:t>
      </w: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世界系列賽官方合作夥伴的原因。</w:t>
      </w:r>
    </w:p>
    <w:p w14:paraId="36255BF4" w14:textId="6D22091D" w:rsidR="00D5518E" w:rsidRPr="006B3570" w:rsidRDefault="26A2445D" w:rsidP="7E68A77A">
      <w:pPr>
        <w:pStyle w:val="NormalWeb"/>
        <w:rPr>
          <w:rFonts w:ascii="Arial" w:eastAsia="Arial" w:hAnsi="Arial" w:cs="Arial"/>
          <w:sz w:val="20"/>
          <w:szCs w:val="20"/>
          <w:lang w:eastAsia="zh-TW"/>
        </w:rPr>
      </w:pP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能站上起跑線，已是全球頂尖越野跑選手的實力證明。在這項賽事的最高殿堂，參賽資格並非輕易獲得，而是憑實力爭取而來。選手們需面對一萬米的爬升高度、攝氏零下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5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度至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35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度的溫差，以及</w:t>
      </w:r>
      <w:r w:rsidR="4F40DCC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在</w:t>
      </w:r>
      <w:r w:rsidR="582E4BA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睡眠不足</w:t>
      </w:r>
      <w:r w:rsidR="4F40DCC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狀態下繼續比賽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。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退賽率約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為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40%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，若這一切聽來令人難以置信，那正是因為這項挑戰的本質即是如此。</w:t>
      </w:r>
    </w:p>
    <w:p w14:paraId="52456C5E" w14:textId="77777777" w:rsidR="00D5518E" w:rsidRPr="006B3570" w:rsidRDefault="26A2445D" w:rsidP="7E68A77A">
      <w:pPr>
        <w:pStyle w:val="NormalWeb"/>
        <w:rPr>
          <w:rFonts w:ascii="Arial" w:eastAsia="Arial" w:hAnsi="Arial" w:cs="Arial"/>
          <w:sz w:val="20"/>
          <w:szCs w:val="20"/>
          <w:lang w:eastAsia="zh-TW"/>
        </w:rPr>
      </w:pP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在越野跑中，時間不只以時、分、秒計算。它以數年備戰、數萬米攀升、徹夜奔馳於山嶺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之間，以及衝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線後依然歷久彌新的回憶來衡量。</w:t>
      </w:r>
    </w:p>
    <w:p w14:paraId="0400F765" w14:textId="1E843C99" w:rsidR="26A2445D" w:rsidRPr="006B3570" w:rsidRDefault="26A2445D" w:rsidP="7E68A77A">
      <w:pPr>
        <w:pStyle w:val="NormalWeb"/>
        <w:rPr>
          <w:rFonts w:ascii="Arial" w:eastAsia="Arial" w:hAnsi="Arial" w:cs="Arial"/>
          <w:sz w:val="20"/>
          <w:szCs w:val="20"/>
          <w:lang w:eastAsia="zh-TW"/>
        </w:rPr>
      </w:pP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頂尖運動員通常不佩戴機械腕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錶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，但這並非關鍵。關鍵在於慶祝勝利、銘記完賽時刻，以及紀念非凡成就。</w:t>
      </w:r>
      <w:r w:rsidRPr="006B3570">
        <w:rPr>
          <w:rStyle w:val="token"/>
          <w:rFonts w:ascii="Microsoft YaHei" w:eastAsia="Microsoft YaHei" w:hAnsi="Microsoft YaHei" w:cs="Microsoft YaHei" w:hint="eastAsia"/>
          <w:i/>
          <w:iCs/>
          <w:sz w:val="20"/>
          <w:szCs w:val="20"/>
          <w:lang w:eastAsia="zh-TW"/>
        </w:rPr>
        <w:t>這才是真正的關鍵。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帝舵表</w:t>
      </w:r>
      <w:proofErr w:type="gramStart"/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——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這款堅固可靠的瑞士機械運動腕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錶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——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象徵著堅不可摧的</w:t>
      </w:r>
      <w:r w:rsidR="1D8F3E09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敢爲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精神，締造紀錄、重新定義極限。這份精神貫徹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於帝舵表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所打造的每一枚腕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錶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之中。在越野跑中，全憑意志力。</w:t>
      </w:r>
      <w:proofErr w:type="spellStart"/>
      <w:r w:rsidR="05064C2E" w:rsidRPr="006B3570">
        <w:rPr>
          <w:rFonts w:ascii="Microsoft YaHei" w:eastAsia="Microsoft YaHei" w:hAnsi="Microsoft YaHei" w:cs="Microsoft YaHei" w:hint="eastAsia"/>
          <w:sz w:val="20"/>
          <w:szCs w:val="20"/>
          <w:lang w:val="en-GB" w:eastAsia="zh-TW"/>
        </w:rPr>
        <w:t>離開賽道後，這份精神也延續至世界頂尖越野跑者腕間的</w:t>
      </w:r>
      <w:proofErr w:type="spellEnd"/>
      <w:r w:rsidR="05064C2E" w:rsidRPr="006B3570">
        <w:rPr>
          <w:rFonts w:ascii="Arial" w:hAnsi="Arial" w:cs="Arial"/>
          <w:sz w:val="20"/>
          <w:szCs w:val="20"/>
          <w:lang w:val="en-GB" w:eastAsia="zh-TW"/>
        </w:rPr>
        <w:t xml:space="preserve"> TUDOR </w:t>
      </w:r>
      <w:proofErr w:type="spellStart"/>
      <w:r w:rsidR="05064C2E" w:rsidRPr="006B3570">
        <w:rPr>
          <w:rFonts w:ascii="Microsoft YaHei" w:eastAsia="Microsoft YaHei" w:hAnsi="Microsoft YaHei" w:cs="Microsoft YaHei" w:hint="eastAsia"/>
          <w:sz w:val="20"/>
          <w:szCs w:val="20"/>
          <w:lang w:val="en-GB" w:eastAsia="zh-TW"/>
        </w:rPr>
        <w:t>腕錶</w:t>
      </w:r>
      <w:proofErr w:type="spellEnd"/>
      <w:r w:rsidR="05064C2E" w:rsidRPr="006B3570">
        <w:rPr>
          <w:rFonts w:ascii="Microsoft YaHei" w:eastAsia="Microsoft YaHei" w:hAnsi="Microsoft YaHei" w:cs="Microsoft YaHei" w:hint="eastAsia"/>
          <w:sz w:val="20"/>
          <w:szCs w:val="20"/>
          <w:lang w:val="en-GB" w:eastAsia="zh-TW"/>
        </w:rPr>
        <w:t>。</w:t>
      </w:r>
    </w:p>
    <w:p w14:paraId="60B35A95" w14:textId="01A438C1" w:rsidR="00D5518E" w:rsidRPr="006B3570" w:rsidRDefault="26A2445D" w:rsidP="7E68A77A">
      <w:pPr>
        <w:pStyle w:val="NormalWeb"/>
        <w:rPr>
          <w:rFonts w:ascii="Arial" w:eastAsia="Arial" w:hAnsi="Arial" w:cs="Arial"/>
          <w:sz w:val="20"/>
          <w:szCs w:val="20"/>
          <w:lang w:eastAsia="zh-TW"/>
        </w:rPr>
      </w:pP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帝舵表</w:t>
      </w:r>
      <w:r w:rsidR="6D455B1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見證</w:t>
      </w:r>
      <w:proofErr w:type="gramEnd"/>
      <w:r w:rsidR="6D455B1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挑戰</w:t>
      </w:r>
      <w:r w:rsidR="6D455B1A"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UTMB</w:t>
      </w:r>
      <w:r w:rsidR="6D455B1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世界</w:t>
      </w:r>
      <w:proofErr w:type="gramStart"/>
      <w:r w:rsidR="6D455B1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系列賽這類</w:t>
      </w:r>
      <w:proofErr w:type="gramEnd"/>
      <w:r w:rsidR="6D455B1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賽事所需的無畏承諾</w:t>
      </w:r>
      <w:r w:rsidR="6D455B1A"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。它</w:t>
      </w:r>
      <w:r w:rsidR="334A5ACB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為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每一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位曾踏足</w:t>
      </w:r>
      <w:proofErr w:type="gramEnd"/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UTMB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世界系列賽</w:t>
      </w:r>
      <w:r w:rsidR="73860F3D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的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運動員</w:t>
      </w:r>
      <w:r w:rsidR="44A7A12B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所展現的不屈精神致敬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。</w:t>
      </w:r>
      <w:r w:rsidR="26EF9B4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能夠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參與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UTMB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世界系列賽，絕非偶然</w:t>
      </w:r>
      <w:r w:rsidR="697C9913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，沒有任何參賽者能憑空入場</w:t>
      </w:r>
      <w:r w:rsidR="697C9913"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。帝舵表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見證著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這段旅程的每一步。每一次勝利</w:t>
      </w:r>
      <w:r w:rsidR="25AEA1D5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，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每一次完賽</w:t>
      </w:r>
      <w:r w:rsidR="029E4DAE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，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每一次成就，以及</w:t>
      </w:r>
      <w:r w:rsidR="0BF4B3FD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伴隨而來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的艱辛。</w:t>
      </w:r>
    </w:p>
    <w:p w14:paraId="5BA6DF84" w14:textId="2770D6FE" w:rsidR="00D5518E" w:rsidRPr="006B3570" w:rsidRDefault="751A655D" w:rsidP="006B3570">
      <w:pPr>
        <w:pStyle w:val="NormalWeb"/>
        <w:spacing w:before="0" w:beforeAutospacing="0" w:after="0" w:afterAutospacing="0"/>
        <w:rPr>
          <w:rFonts w:ascii="Arial" w:eastAsia="Arial" w:hAnsi="Arial" w:cs="Arial"/>
          <w:sz w:val="20"/>
          <w:szCs w:val="20"/>
          <w:lang w:eastAsia="zh-TW"/>
        </w:rPr>
      </w:pP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致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2026 UTMB World Series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的跑者們：恭喜你們，你們已走到這個階段。</w:t>
      </w:r>
      <w:r w:rsidR="26A2445D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真正的挑戰</w:t>
      </w:r>
      <w:r w:rsidR="1C884C4E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即將</w:t>
      </w:r>
      <w:r w:rsidR="26A2445D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展開，</w:t>
      </w:r>
      <w:r w:rsidR="7178B6D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而</w:t>
      </w:r>
      <w:proofErr w:type="gramStart"/>
      <w:r w:rsidR="26A2445D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帝舵表將</w:t>
      </w:r>
      <w:proofErr w:type="gramEnd"/>
      <w:r w:rsidR="26A2445D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與你們同</w:t>
      </w:r>
      <w:r w:rsidR="37C7033A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行</w:t>
      </w:r>
      <w:r w:rsidR="26A2445D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。</w:t>
      </w:r>
    </w:p>
    <w:p w14:paraId="074F0D28" w14:textId="77777777" w:rsidR="006B3570" w:rsidRDefault="006B3570" w:rsidP="006B3570">
      <w:pPr>
        <w:pStyle w:val="NormalWeb"/>
        <w:spacing w:before="0" w:beforeAutospacing="0" w:after="0" w:afterAutospacing="0"/>
        <w:rPr>
          <w:rStyle w:val="token"/>
          <w:rFonts w:ascii="Microsoft YaHei" w:eastAsia="Microsoft YaHei" w:hAnsi="Microsoft YaHei" w:cs="Microsoft YaHei"/>
          <w:b/>
          <w:bCs/>
          <w:sz w:val="20"/>
          <w:szCs w:val="20"/>
          <w:lang w:val="en-US" w:eastAsia="zh-TW"/>
        </w:rPr>
      </w:pPr>
    </w:p>
    <w:p w14:paraId="2BD9BF8B" w14:textId="562C94A3" w:rsidR="00D5518E" w:rsidRPr="006B3570" w:rsidRDefault="26A2445D" w:rsidP="006B3570">
      <w:pPr>
        <w:pStyle w:val="NormalWeb"/>
        <w:spacing w:before="0" w:beforeAutospacing="0" w:after="0" w:afterAutospacing="0"/>
        <w:rPr>
          <w:rFonts w:ascii="Arial" w:eastAsia="Arial" w:hAnsi="Arial" w:cs="Arial"/>
          <w:sz w:val="20"/>
          <w:szCs w:val="20"/>
          <w:lang w:eastAsia="zh-TW"/>
        </w:rPr>
      </w:pP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關於</w:t>
      </w:r>
      <w:r w:rsidRPr="006B3570">
        <w:rPr>
          <w:rStyle w:val="token"/>
          <w:rFonts w:ascii="Arial" w:eastAsia="Arial" w:hAnsi="Arial" w:cs="Arial"/>
          <w:b/>
          <w:bCs/>
          <w:sz w:val="20"/>
          <w:szCs w:val="20"/>
          <w:lang w:eastAsia="zh-TW"/>
        </w:rPr>
        <w:t xml:space="preserve"> UTMB® World Series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 </w:t>
      </w:r>
    </w:p>
    <w:p w14:paraId="27BD6092" w14:textId="1E6FB29F" w:rsidR="00D5518E" w:rsidRPr="006B3570" w:rsidRDefault="26A2445D" w:rsidP="006B3570">
      <w:pPr>
        <w:pStyle w:val="NormalWeb"/>
        <w:spacing w:before="0" w:beforeAutospacing="0" w:after="0" w:afterAutospacing="0"/>
        <w:rPr>
          <w:rFonts w:ascii="Arial" w:eastAsia="Arial" w:hAnsi="Arial" w:cs="Arial"/>
          <w:sz w:val="20"/>
          <w:szCs w:val="20"/>
          <w:lang w:eastAsia="zh-TW"/>
        </w:rPr>
      </w:pP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UTMB®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世界系列賽是全球越野跑</w:t>
      </w:r>
      <w:r w:rsidR="0F1A963B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巡迴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賽</w:t>
      </w:r>
      <w:r w:rsidR="12F405FC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事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，匯聚精英與業餘運動員，在</w:t>
      </w:r>
      <w:r w:rsidR="45FE47A4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世界各地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最壯麗的目的地舉辦國際賽事。</w:t>
      </w:r>
      <w:r w:rsidR="5FDD9C13"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憑藉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對山脈的熱情及對環境的深切尊重，此系列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賽為跑者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提供在全球體驗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UTMB®</w:t>
      </w:r>
      <w:bookmarkStart w:id="0" w:name="_Int_qS2TwwER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冒險的機會，賽事遍及亞洲、大洋洲、歐洲、非洲及美洲。它是通往</w:t>
      </w:r>
      <w:bookmarkEnd w:id="0"/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HOKA UTMB®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勃朗峰（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UTMB®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世界系列賽總決賽舉辦地）的晉級之路。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UTMB®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世界系列賽於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2021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年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5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月由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UTMB Group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與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The IRONMAN Group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合作推出，現已涵蓋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29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個國家共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64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場賽事。</w:t>
      </w:r>
    </w:p>
    <w:p w14:paraId="44856EFE" w14:textId="7B292107" w:rsidR="006B3570" w:rsidRPr="006B3570" w:rsidRDefault="26A2445D" w:rsidP="006B3570">
      <w:pPr>
        <w:pStyle w:val="NormalWeb"/>
        <w:spacing w:before="0" w:beforeAutospacing="0" w:after="0" w:afterAutospacing="0"/>
        <w:rPr>
          <w:rStyle w:val="token"/>
          <w:rFonts w:ascii="Arial" w:eastAsia="Arial" w:hAnsi="Arial" w:cs="Arial"/>
          <w:sz w:val="20"/>
          <w:szCs w:val="20"/>
          <w:lang w:val="en-US" w:eastAsia="zh-TW"/>
        </w:rPr>
      </w:pP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了解更多資訊：</w:t>
      </w:r>
      <w:hyperlink r:id="rId10">
        <w:r w:rsidRPr="006B3570">
          <w:rPr>
            <w:rStyle w:val="token"/>
            <w:rFonts w:ascii="Arial" w:eastAsia="Arial" w:hAnsi="Arial" w:cs="Arial"/>
            <w:color w:val="0000FF"/>
            <w:sz w:val="20"/>
            <w:szCs w:val="20"/>
            <w:u w:val="single"/>
            <w:lang w:eastAsia="zh-TW"/>
          </w:rPr>
          <w:t>https://utmb.world/</w:t>
        </w:r>
      </w:hyperlink>
    </w:p>
    <w:p w14:paraId="34BC55D2" w14:textId="77777777" w:rsidR="006B3570" w:rsidRDefault="006B3570" w:rsidP="006B3570">
      <w:pPr>
        <w:pStyle w:val="NormalWeb"/>
        <w:spacing w:before="0" w:beforeAutospacing="0" w:after="0" w:afterAutospacing="0"/>
        <w:rPr>
          <w:rStyle w:val="token"/>
          <w:rFonts w:ascii="Microsoft YaHei" w:eastAsia="Microsoft YaHei" w:hAnsi="Microsoft YaHei" w:cs="Microsoft YaHei"/>
          <w:b/>
          <w:bCs/>
          <w:sz w:val="20"/>
          <w:szCs w:val="20"/>
        </w:rPr>
      </w:pPr>
    </w:p>
    <w:p w14:paraId="25077A3B" w14:textId="73E509F8" w:rsidR="00D5518E" w:rsidRPr="006B3570" w:rsidRDefault="26A2445D" w:rsidP="006B3570">
      <w:pPr>
        <w:pStyle w:val="NormalWeb"/>
        <w:spacing w:before="0" w:beforeAutospacing="0" w:after="0" w:afterAutospacing="0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</w:rPr>
        <w:t>帝舵表</w:t>
      </w:r>
      <w:proofErr w:type="spellEnd"/>
      <w:r w:rsidR="63A38214" w:rsidRPr="006B3570">
        <w:rPr>
          <w:rStyle w:val="token"/>
          <w:rFonts w:ascii="Arial" w:eastAsia="Arial" w:hAnsi="Arial" w:cs="Arial"/>
          <w:b/>
          <w:bCs/>
          <w:sz w:val="20"/>
          <w:szCs w:val="20"/>
        </w:rPr>
        <w:t xml:space="preserve"> BORN TO DARE</w:t>
      </w:r>
    </w:p>
    <w:p w14:paraId="5F33AA2D" w14:textId="77777777" w:rsidR="006B3570" w:rsidRPr="006B3570" w:rsidRDefault="493F4A44" w:rsidP="006B3570">
      <w:pPr>
        <w:pStyle w:val="NormalWeb"/>
        <w:spacing w:before="0" w:beforeAutospacing="0" w:after="0" w:afterAutospacing="0"/>
        <w:rPr>
          <w:rStyle w:val="token"/>
          <w:rFonts w:ascii="Arial" w:eastAsia="Arial" w:hAnsi="Arial" w:cs="Arial"/>
          <w:sz w:val="20"/>
          <w:szCs w:val="20"/>
          <w:lang w:val="en-US" w:eastAsia="zh-TW"/>
        </w:rPr>
      </w:pPr>
      <w:r w:rsidRPr="006B3570">
        <w:rPr>
          <w:rStyle w:val="token"/>
          <w:rFonts w:ascii="Arial" w:eastAsia="Arial" w:hAnsi="Arial" w:cs="Arial"/>
          <w:sz w:val="20"/>
          <w:szCs w:val="20"/>
        </w:rPr>
        <w:t>2017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年，帝舵表推出全新品牌宣言「</w:t>
      </w:r>
      <w:r w:rsidRPr="006B3570">
        <w:rPr>
          <w:rStyle w:val="token"/>
          <w:rFonts w:ascii="Arial" w:eastAsia="Arial" w:hAnsi="Arial" w:cs="Arial"/>
          <w:sz w:val="20"/>
          <w:szCs w:val="20"/>
        </w:rPr>
        <w:t>Born To Dare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」（天生敢為），傳承品牌豐碩傳統，反映現今理念。它秉承</w:t>
      </w:r>
      <w:r w:rsidRPr="006B3570">
        <w:rPr>
          <w:rStyle w:val="token"/>
          <w:rFonts w:ascii="Arial" w:eastAsia="Arial" w:hAnsi="Arial" w:cs="Arial"/>
          <w:sz w:val="20"/>
          <w:szCs w:val="20"/>
        </w:rPr>
        <w:t xml:space="preserve">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自帝舵表創辦人漢斯・威爾斯多夫（</w:t>
      </w:r>
      <w:r w:rsidRPr="006B3570">
        <w:rPr>
          <w:rStyle w:val="token"/>
          <w:rFonts w:ascii="Arial" w:eastAsia="Arial" w:hAnsi="Arial" w:cs="Arial"/>
          <w:sz w:val="20"/>
          <w:szCs w:val="20"/>
        </w:rPr>
        <w:t>Hans Wilsdorf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）的製錶願景，即使面對嚴苛的環境，帝舵表依舊表現出色，</w:t>
      </w:r>
      <w:r w:rsidRPr="006B3570">
        <w:rPr>
          <w:rStyle w:val="token"/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為每一位勇者所選戴</w:t>
      </w:r>
      <w:proofErr w:type="spell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。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它道出帝舵腕錶伴隨每一位無名的無畏勇者，在陸地、冰川、空中和海底四大領域創下非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凡成就的故事。它更是帝舵表獨樹一幟的明證，令帝舵表一直處於製錶業尖端，而品牌力求創新與不斷突破的製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lastRenderedPageBreak/>
        <w:t>錶精神，如今已成為行業的基本準則。帝舵表「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Born </w:t>
      </w:r>
      <w:proofErr w:type="gramStart"/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To</w:t>
      </w:r>
      <w:proofErr w:type="gramEnd"/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Dare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」的精神已在全球掀起浪潮，獲得無數敢為的知名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傑出人士支持和代言。一如帝舵表的精神，他們畢生的成就來自於其敢為的生活態度。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</w:t>
      </w:r>
    </w:p>
    <w:p w14:paraId="16CB92F8" w14:textId="77777777" w:rsidR="006B3570" w:rsidRPr="006B3570" w:rsidRDefault="006B3570" w:rsidP="006B3570">
      <w:pPr>
        <w:pStyle w:val="NormalWeb"/>
        <w:spacing w:before="0" w:beforeAutospacing="0" w:after="0" w:afterAutospacing="0"/>
        <w:rPr>
          <w:rStyle w:val="token"/>
          <w:rFonts w:ascii="Arial" w:eastAsia="Arial" w:hAnsi="Arial" w:cs="Arial"/>
          <w:sz w:val="20"/>
          <w:szCs w:val="20"/>
          <w:lang w:val="en-US" w:eastAsia="zh-TW"/>
        </w:rPr>
      </w:pPr>
    </w:p>
    <w:p w14:paraId="437DDC29" w14:textId="5C146DF7" w:rsidR="00D5518E" w:rsidRPr="006B3570" w:rsidRDefault="26A2445D" w:rsidP="006B3570">
      <w:pPr>
        <w:pStyle w:val="NormalWeb"/>
        <w:spacing w:before="0" w:beforeAutospacing="0" w:after="0" w:afterAutospacing="0"/>
        <w:rPr>
          <w:rFonts w:ascii="Arial" w:eastAsia="Arial" w:hAnsi="Arial" w:cs="Arial"/>
          <w:sz w:val="20"/>
          <w:szCs w:val="20"/>
          <w:lang w:eastAsia="zh-TW"/>
        </w:rPr>
      </w:pPr>
      <w:r w:rsidRPr="006B3570">
        <w:rPr>
          <w:rStyle w:val="token"/>
          <w:rFonts w:ascii="Microsoft YaHei" w:eastAsia="Microsoft YaHei" w:hAnsi="Microsoft YaHei" w:cs="Microsoft YaHei" w:hint="eastAsia"/>
          <w:b/>
          <w:bCs/>
          <w:sz w:val="20"/>
          <w:szCs w:val="20"/>
          <w:lang w:eastAsia="zh-TW"/>
        </w:rPr>
        <w:t>帝舵表</w:t>
      </w:r>
    </w:p>
    <w:p w14:paraId="4E73E689" w14:textId="03E54DDC" w:rsidR="00D5518E" w:rsidRPr="006B3570" w:rsidRDefault="1B355819" w:rsidP="006B3570">
      <w:pPr>
        <w:pStyle w:val="NormalWeb"/>
        <w:spacing w:before="0" w:beforeAutospacing="0" w:after="0" w:afterAutospacing="0"/>
        <w:rPr>
          <w:rFonts w:ascii="Arial" w:eastAsia="Arial" w:hAnsi="Arial" w:cs="Arial"/>
          <w:sz w:val="20"/>
          <w:szCs w:val="20"/>
          <w:lang w:eastAsia="zh-TW"/>
        </w:rPr>
      </w:pP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帝舵表是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屢獲殊榮的瑞士高級腕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錶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品牌，所生產的腕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錶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風格精緻優雅，精</w:t>
      </w:r>
      <w:proofErr w:type="gram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準</w:t>
      </w:r>
      <w:proofErr w:type="gram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可靠，品質卓越，是物超所值之選。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</w:t>
      </w:r>
      <w:proofErr w:type="spell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帝舵表的起源可追溯至</w:t>
      </w:r>
      <w:proofErr w:type="spellEnd"/>
      <w:r w:rsidRPr="006B3570">
        <w:rPr>
          <w:rStyle w:val="token"/>
          <w:rFonts w:ascii="Arial" w:eastAsia="Arial" w:hAnsi="Arial" w:cs="Arial"/>
          <w:sz w:val="20"/>
          <w:szCs w:val="20"/>
        </w:rPr>
        <w:t>1926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年，勞力士創辦人漢斯・威爾斯多夫（</w:t>
      </w:r>
      <w:r w:rsidRPr="006B3570">
        <w:rPr>
          <w:rStyle w:val="token"/>
          <w:rFonts w:ascii="Arial" w:eastAsia="Arial" w:hAnsi="Arial" w:cs="Arial"/>
          <w:sz w:val="20"/>
          <w:szCs w:val="20"/>
        </w:rPr>
        <w:t>Hans Wilsdorf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）註冊了「</w:t>
      </w:r>
      <w:r w:rsidRPr="006B3570">
        <w:rPr>
          <w:rStyle w:val="token"/>
          <w:rFonts w:ascii="Arial" w:eastAsia="Arial" w:hAnsi="Arial" w:cs="Arial"/>
          <w:sz w:val="20"/>
          <w:szCs w:val="20"/>
        </w:rPr>
        <w:t>The TUDOR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」商</w:t>
      </w:r>
      <w:r w:rsidRPr="006B3570">
        <w:rPr>
          <w:rStyle w:val="token"/>
          <w:rFonts w:ascii="Arial" w:eastAsia="Arial" w:hAnsi="Arial" w:cs="Arial"/>
          <w:sz w:val="20"/>
          <w:szCs w:val="20"/>
        </w:rPr>
        <w:t xml:space="preserve">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標。</w:t>
      </w:r>
      <w:r w:rsidRPr="006B3570">
        <w:rPr>
          <w:rStyle w:val="token"/>
          <w:rFonts w:ascii="Arial" w:eastAsia="Arial" w:hAnsi="Arial" w:cs="Arial"/>
          <w:sz w:val="20"/>
          <w:szCs w:val="20"/>
        </w:rPr>
        <w:t>1946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年，他正式成立</w:t>
      </w:r>
      <w:r w:rsidRPr="006B3570">
        <w:rPr>
          <w:rStyle w:val="token"/>
          <w:rFonts w:ascii="Arial" w:eastAsia="Arial" w:hAnsi="Arial" w:cs="Arial"/>
          <w:sz w:val="20"/>
          <w:szCs w:val="20"/>
        </w:rPr>
        <w:t>Montres TUDOR SA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帝舵表公司，所生產的腕錶沿襲了勞力士所尊崇的品質理念，而</w:t>
      </w:r>
      <w:r w:rsidRPr="006B3570">
        <w:rPr>
          <w:rStyle w:val="token"/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售價卻更為大眾所接受</w:t>
      </w:r>
      <w:proofErr w:type="spellEnd"/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</w:rPr>
        <w:t>。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自創立以來，帝舵表一直為無懼陸上、空中、海下及冰地挑戰的勇敢人士所選戴。如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今，帝舵表包括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Black Bay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（帝舵碧灣）、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Pelagos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（帝舵領潛）、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1926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（帝舵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1926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）自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2015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年起，帝舵表推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出不同功能的優質原廠機械機芯。自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>2015</w:t>
      </w:r>
      <w:r w:rsidRPr="006B3570">
        <w:rPr>
          <w:rStyle w:val="token"/>
          <w:rFonts w:ascii="Microsoft YaHei" w:eastAsia="Microsoft YaHei" w:hAnsi="Microsoft YaHei" w:cs="Microsoft YaHei" w:hint="eastAsia"/>
          <w:sz w:val="20"/>
          <w:szCs w:val="20"/>
          <w:lang w:eastAsia="zh-TW"/>
        </w:rPr>
        <w:t>年起，帝舵表推出不同功能的優質原廠機械機芯。</w:t>
      </w:r>
      <w:r w:rsidRPr="006B3570">
        <w:rPr>
          <w:rStyle w:val="token"/>
          <w:rFonts w:ascii="Arial" w:eastAsia="Arial" w:hAnsi="Arial" w:cs="Arial"/>
          <w:sz w:val="20"/>
          <w:szCs w:val="20"/>
          <w:lang w:eastAsia="zh-TW"/>
        </w:rPr>
        <w:t xml:space="preserve"> </w:t>
      </w:r>
    </w:p>
    <w:p w14:paraId="59EFB0EF" w14:textId="77777777" w:rsidR="00E55361" w:rsidRPr="00BE1EEB" w:rsidRDefault="00E55361" w:rsidP="00D5518E">
      <w:pPr>
        <w:pStyle w:val="NormalWeb"/>
        <w:rPr>
          <w:rFonts w:cs="Arial"/>
          <w:szCs w:val="20"/>
          <w:lang w:val="pt-PT" w:eastAsia="zh-TW"/>
        </w:rPr>
      </w:pPr>
    </w:p>
    <w:sectPr w:rsidR="00E55361" w:rsidRPr="00BE1EEB" w:rsidSect="00C269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410" w:right="1134" w:bottom="1276" w:left="851" w:header="709" w:footer="578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7B121" w14:textId="77777777" w:rsidR="00B7187F" w:rsidRPr="00062088" w:rsidRDefault="00B7187F" w:rsidP="00D47BCE">
      <w:pPr>
        <w:spacing w:line="240" w:lineRule="auto"/>
      </w:pPr>
      <w:r w:rsidRPr="00062088">
        <w:separator/>
      </w:r>
    </w:p>
  </w:endnote>
  <w:endnote w:type="continuationSeparator" w:id="0">
    <w:p w14:paraId="00B6F153" w14:textId="77777777" w:rsidR="00B7187F" w:rsidRPr="00062088" w:rsidRDefault="00B7187F" w:rsidP="00D47BCE">
      <w:pPr>
        <w:spacing w:line="240" w:lineRule="auto"/>
      </w:pPr>
      <w:r w:rsidRPr="000620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10690" w14:textId="77777777" w:rsidR="006B3570" w:rsidRDefault="006B35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FAF8" w14:textId="7ED0496F" w:rsidR="00D47BCE" w:rsidRPr="00062088" w:rsidRDefault="00460145" w:rsidP="00460145">
    <w:pPr>
      <w:pStyle w:val="Footer"/>
      <w:tabs>
        <w:tab w:val="clear" w:pos="4536"/>
        <w:tab w:val="clear" w:pos="9072"/>
        <w:tab w:val="center" w:pos="9540"/>
        <w:tab w:val="right" w:pos="9900"/>
      </w:tabs>
    </w:pPr>
    <w:r w:rsidRPr="0006208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7A8B68" wp14:editId="5A42E866">
              <wp:simplePos x="0" y="0"/>
              <wp:positionH relativeFrom="column">
                <wp:posOffset>-6985</wp:posOffset>
              </wp:positionH>
              <wp:positionV relativeFrom="paragraph">
                <wp:posOffset>-62230</wp:posOffset>
              </wp:positionV>
              <wp:extent cx="6300000" cy="6824"/>
              <wp:effectExtent l="0" t="0" r="24765" b="31750"/>
              <wp:wrapNone/>
              <wp:docPr id="149" name="Connecteur droit 149">
                <a:extLst xmlns:a="http://schemas.openxmlformats.org/drawingml/2006/main">
                  <a:ext uri="{FF2B5EF4-FFF2-40B4-BE49-F238E27FC236}">
                    <a16:creationId xmlns:a16="http://schemas.microsoft.com/office/drawing/2014/main" id="{18FF0D4B-E3BD-4722-9599-73B631D0C19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0000" cy="682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line id="Connecteur droit 149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f7f7f [1612]" strokeweight=".5pt" from="-.55pt,-4.9pt" to="495.5pt,-4.35pt" w14:anchorId="5533FF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">
              <v:stroke joinstyle="miter"/>
            </v:line>
          </w:pict>
        </mc:Fallback>
      </mc:AlternateContent>
    </w:r>
    <w:r w:rsidRPr="00062088">
      <w:rPr>
        <w:noProof/>
        <w:lang w:eastAsia="fr-FR"/>
      </w:rPr>
      <w:drawing>
        <wp:inline distT="0" distB="0" distL="0" distR="0" wp14:anchorId="53DA862B" wp14:editId="67B2270E">
          <wp:extent cx="444317" cy="252000"/>
          <wp:effectExtent l="0" t="0" r="0" b="0"/>
          <wp:docPr id="296" name="Image 296">
            <a:extLst xmlns:a="http://schemas.openxmlformats.org/drawingml/2006/main">
              <a:ext uri="{FF2B5EF4-FFF2-40B4-BE49-F238E27FC236}">
                <a16:creationId xmlns:a16="http://schemas.microsoft.com/office/drawing/2014/main" id="{8A7D348D-E2A6-4EBA-B227-B03E695FA7E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" name="Image 2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4317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088">
      <w:tab/>
    </w:r>
    <w:r w:rsidRPr="00062088">
      <w:rPr>
        <w:noProof/>
        <w:lang w:eastAsia="fr-FR"/>
      </w:rPr>
      <w:drawing>
        <wp:inline distT="0" distB="0" distL="0" distR="0" wp14:anchorId="73371BE0" wp14:editId="243543E2">
          <wp:extent cx="127000" cy="182880"/>
          <wp:effectExtent l="0" t="0" r="6350" b="7620"/>
          <wp:docPr id="297" name="Image 297" descr="C:\Users\novoa\AppData\Local\Microsoft\Windows\INetCache\Content.Word\TUDOR_LOGO__V_red-shield__RVB_2015.png">
            <a:extLst xmlns:a="http://schemas.openxmlformats.org/drawingml/2006/main">
              <a:ext uri="{FF2B5EF4-FFF2-40B4-BE49-F238E27FC236}">
                <a16:creationId xmlns:a16="http://schemas.microsoft.com/office/drawing/2014/main" id="{BA161337-CAE7-465F-B687-511306C4393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C:\Users\novoa\AppData\Local\Microsoft\Windows\INetCache\Content.Word\TUDOR_LOGO__V_red-shield__RVB_2015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62088">
      <w:tab/>
    </w:r>
    <w:r w:rsidRPr="00062088">
      <w:rPr>
        <w:color w:val="808080" w:themeColor="background1" w:themeShade="80"/>
      </w:rPr>
      <w:fldChar w:fldCharType="begin"/>
    </w:r>
    <w:r w:rsidRPr="00062088">
      <w:rPr>
        <w:color w:val="808080" w:themeColor="background1" w:themeShade="80"/>
      </w:rPr>
      <w:instrText>PAGE   \* MERGEFORMAT</w:instrText>
    </w:r>
    <w:r w:rsidRPr="00062088">
      <w:rPr>
        <w:color w:val="808080" w:themeColor="background1" w:themeShade="80"/>
      </w:rPr>
      <w:fldChar w:fldCharType="separate"/>
    </w:r>
    <w:r w:rsidR="00045542" w:rsidRPr="00062088">
      <w:rPr>
        <w:color w:val="808080" w:themeColor="background1" w:themeShade="80"/>
      </w:rPr>
      <w:t>4</w:t>
    </w:r>
    <w:r w:rsidRPr="00062088">
      <w:rPr>
        <w:color w:val="808080" w:themeColor="background1" w:themeShade="80"/>
      </w:rPr>
      <w:fldChar w:fldCharType="end"/>
    </w:r>
    <w:r w:rsidR="006B357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9E2535" wp14:editId="2DB12964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540000" cy="317500"/>
              <wp:effectExtent l="0" t="0" r="0" b="1905"/>
              <wp:wrapNone/>
              <wp:docPr id="496275888" name="GVFooter_Section1_17418995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3FD07A" w14:textId="2404D315" w:rsidR="006B3570" w:rsidRDefault="006B3570" w:rsidP="006B3570">
                          <w:r w:rsidRPr="006B3570">
                            <w:rPr>
                              <w:rFonts w:ascii="Calibri" w:hAnsi="Calibri" w:cs="Calibri"/>
                              <w:color w:val="FFFFFF"/>
                              <w:szCs w:val="20"/>
                            </w:rPr>
                            <w:t>Confidentiality: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E2535" id="_x0000_t202" coordsize="21600,21600" o:spt="202" path="m,l,21600r21600,l21600,xe">
              <v:stroke joinstyle="miter"/>
              <v:path gradientshapeok="t" o:connecttype="rect"/>
            </v:shapetype>
            <v:shape id="GVFooter_Section1_1741899587" o:spid="_x0000_s1026" type="#_x0000_t202" style="position:absolute;margin-left:0;margin-top:0;width:200pt;height:25pt;z-index:251659264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" filled="f" stroked="f" strokeweight=".5pt">
              <v:fill o:detectmouseclick="t"/>
              <v:textbox style="mso-fit-shape-to-text:t">
                <w:txbxContent>
                  <w:p w14:paraId="193FD07A" w14:textId="2404D315" w:rsidR="006B3570" w:rsidRDefault="006B3570" w:rsidP="006B3570">
                    <w:r w:rsidRPr="006B3570">
                      <w:rPr>
                        <w:rFonts w:ascii="Calibri" w:hAnsi="Calibri" w:cs="Calibri"/>
                        <w:color w:val="FFFFFF"/>
                        <w:szCs w:val="20"/>
                      </w:rPr>
                      <w:t>Confidentiality: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C3CC" w14:textId="77777777" w:rsidR="007407FE" w:rsidRPr="00062088" w:rsidRDefault="00FA065D" w:rsidP="00672BA1">
    <w:pPr>
      <w:pStyle w:val="Footer"/>
      <w:tabs>
        <w:tab w:val="clear" w:pos="4536"/>
        <w:tab w:val="clear" w:pos="9072"/>
        <w:tab w:val="center" w:pos="9540"/>
        <w:tab w:val="right" w:pos="9900"/>
      </w:tabs>
    </w:pPr>
    <w:r w:rsidRPr="0006208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D773FF" wp14:editId="7789BC6C">
              <wp:simplePos x="0" y="0"/>
              <wp:positionH relativeFrom="column">
                <wp:posOffset>-6985</wp:posOffset>
              </wp:positionH>
              <wp:positionV relativeFrom="paragraph">
                <wp:posOffset>-62230</wp:posOffset>
              </wp:positionV>
              <wp:extent cx="6300000" cy="6824"/>
              <wp:effectExtent l="0" t="0" r="24765" b="31750"/>
              <wp:wrapNone/>
              <wp:docPr id="139" name="Connecteur droit 139">
                <a:extLst xmlns:a="http://schemas.openxmlformats.org/drawingml/2006/main">
                  <a:ext uri="{FF2B5EF4-FFF2-40B4-BE49-F238E27FC236}">
                    <a16:creationId xmlns:a16="http://schemas.microsoft.com/office/drawing/2014/main" id="{75FFE588-B931-491D-A231-A0FD3DFF133B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00000" cy="6824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>
            <v:line id="Connecteur droit 139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7f7f7f [1612]" strokeweight=".5pt" from="-.55pt,-4.9pt" to="495.5pt,-4.35pt" w14:anchorId="2A0D3D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">
              <v:stroke joinstyle="miter"/>
            </v:line>
          </w:pict>
        </mc:Fallback>
      </mc:AlternateContent>
    </w:r>
    <w:r w:rsidR="003D1A8A" w:rsidRPr="00062088">
      <w:rPr>
        <w:noProof/>
        <w:lang w:eastAsia="fr-FR"/>
      </w:rPr>
      <w:drawing>
        <wp:inline distT="0" distB="0" distL="0" distR="0" wp14:anchorId="7A0E83AD" wp14:editId="19DE7B36">
          <wp:extent cx="482956" cy="252000"/>
          <wp:effectExtent l="0" t="0" r="0" b="0"/>
          <wp:docPr id="299" name="Image 299" descr="C:\Users\novoa\AppData\Local\Microsoft\Windows\INetCache\Content.Word\TUDOR__HashBornToDare_Bloc__RVB.png">
            <a:extLst xmlns:a="http://schemas.openxmlformats.org/drawingml/2006/main">
              <a:ext uri="{FF2B5EF4-FFF2-40B4-BE49-F238E27FC236}">
                <a16:creationId xmlns:a16="http://schemas.microsoft.com/office/drawing/2014/main" id="{A0CA5966-1996-46D7-A374-AA644513D5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ovoa\AppData\Local\Microsoft\Windows\INetCache\Content.Word\TUDOR__HashBornToDare_Bloc__RV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956" cy="25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2AA8" w:rsidRPr="00062088">
      <w:tab/>
    </w:r>
    <w:r w:rsidR="00672BA1" w:rsidRPr="00062088">
      <w:rPr>
        <w:noProof/>
        <w:lang w:eastAsia="fr-FR"/>
      </w:rPr>
      <w:drawing>
        <wp:inline distT="0" distB="0" distL="0" distR="0" wp14:anchorId="072987BC" wp14:editId="5F48E4DA">
          <wp:extent cx="127000" cy="182880"/>
          <wp:effectExtent l="0" t="0" r="6350" b="7620"/>
          <wp:docPr id="300" name="Image 300" descr="C:\Users\novoa\AppData\Local\Microsoft\Windows\INetCache\Content.Word\TUDOR_LOGO__V_red-shield__RVB_2015.png">
            <a:extLst xmlns:a="http://schemas.openxmlformats.org/drawingml/2006/main">
              <a:ext uri="{FF2B5EF4-FFF2-40B4-BE49-F238E27FC236}">
                <a16:creationId xmlns:a16="http://schemas.microsoft.com/office/drawing/2014/main" id="{DC1658EA-B449-454B-AD92-A261A4823A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C:\Users\novoa\AppData\Local\Microsoft\Windows\INetCache\Content.Word\TUDOR_LOGO__V_red-shield__RVB_2015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2AA8" w:rsidRPr="00062088">
      <w:tab/>
    </w:r>
    <w:r w:rsidR="0016103F" w:rsidRPr="00062088">
      <w:rPr>
        <w:color w:val="808080" w:themeColor="background1" w:themeShade="80"/>
      </w:rPr>
      <w:fldChar w:fldCharType="begin"/>
    </w:r>
    <w:r w:rsidR="0016103F" w:rsidRPr="00062088">
      <w:rPr>
        <w:color w:val="808080" w:themeColor="background1" w:themeShade="80"/>
      </w:rPr>
      <w:instrText>PAGE   \* MERGEFORMAT</w:instrText>
    </w:r>
    <w:r w:rsidR="0016103F" w:rsidRPr="00062088">
      <w:rPr>
        <w:color w:val="808080" w:themeColor="background1" w:themeShade="80"/>
      </w:rPr>
      <w:fldChar w:fldCharType="separate"/>
    </w:r>
    <w:r w:rsidR="00045542" w:rsidRPr="00062088">
      <w:rPr>
        <w:color w:val="808080" w:themeColor="background1" w:themeShade="80"/>
      </w:rPr>
      <w:t>1</w:t>
    </w:r>
    <w:r w:rsidR="0016103F" w:rsidRPr="00062088">
      <w:rPr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4FF7" w14:textId="77777777" w:rsidR="00B7187F" w:rsidRPr="00062088" w:rsidRDefault="00B7187F" w:rsidP="00D47BCE">
      <w:pPr>
        <w:spacing w:line="240" w:lineRule="auto"/>
      </w:pPr>
      <w:r w:rsidRPr="00062088">
        <w:separator/>
      </w:r>
    </w:p>
  </w:footnote>
  <w:footnote w:type="continuationSeparator" w:id="0">
    <w:p w14:paraId="01288C9A" w14:textId="77777777" w:rsidR="00B7187F" w:rsidRPr="00062088" w:rsidRDefault="00B7187F" w:rsidP="00D47BCE">
      <w:pPr>
        <w:spacing w:line="240" w:lineRule="auto"/>
      </w:pPr>
      <w:r w:rsidRPr="000620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54897" w14:textId="77777777" w:rsidR="006B3570" w:rsidRDefault="006B35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51778" w14:textId="77777777" w:rsidR="00D47BCE" w:rsidRPr="00062088" w:rsidRDefault="00D47BCE" w:rsidP="00D47BCE">
    <w:pPr>
      <w:pStyle w:val="Header"/>
      <w:jc w:val="center"/>
    </w:pPr>
    <w:r w:rsidRPr="00062088">
      <w:rPr>
        <w:noProof/>
        <w:lang w:eastAsia="fr-FR"/>
      </w:rPr>
      <w:drawing>
        <wp:inline distT="0" distB="0" distL="0" distR="0" wp14:anchorId="73C08699" wp14:editId="3BF8950B">
          <wp:extent cx="1371600" cy="762000"/>
          <wp:effectExtent l="0" t="0" r="0" b="0"/>
          <wp:docPr id="295" name="Image 295" descr="C:\Users\novoa\AppData\Local\Microsoft\Windows\INetCache\Content.Word\TUDOR_LOGO__V_red-black__RVB_2015.png">
            <a:extLst xmlns:a="http://schemas.openxmlformats.org/drawingml/2006/main">
              <a:ext uri="{FF2B5EF4-FFF2-40B4-BE49-F238E27FC236}">
                <a16:creationId xmlns:a16="http://schemas.microsoft.com/office/drawing/2014/main" id="{CF84C4A4-B02C-4230-A1A3-74046BF0E7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ovoa\AppData\Local\Microsoft\Windows\INetCache\Content.Word\TUDOR_LOGO__V_red-black__RVB_20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2F7F3" w14:textId="77777777" w:rsidR="007407FE" w:rsidRPr="00062088" w:rsidRDefault="007407FE" w:rsidP="007407FE">
    <w:pPr>
      <w:pStyle w:val="Header"/>
      <w:jc w:val="center"/>
    </w:pPr>
    <w:r w:rsidRPr="00062088">
      <w:rPr>
        <w:noProof/>
        <w:lang w:eastAsia="fr-FR"/>
      </w:rPr>
      <w:drawing>
        <wp:inline distT="0" distB="0" distL="0" distR="0" wp14:anchorId="2A79FC83" wp14:editId="24D8E50A">
          <wp:extent cx="1371600" cy="762000"/>
          <wp:effectExtent l="0" t="0" r="0" b="0"/>
          <wp:docPr id="298" name="Image 298" descr="C:\Users\novoa\AppData\Local\Microsoft\Windows\INetCache\Content.Word\TUDOR_LOGO__V_red-black__RVB_2015.png">
            <a:extLst xmlns:a="http://schemas.openxmlformats.org/drawingml/2006/main">
              <a:ext uri="{FF2B5EF4-FFF2-40B4-BE49-F238E27FC236}">
                <a16:creationId xmlns:a16="http://schemas.microsoft.com/office/drawing/2014/main" id="{82FE2126-A686-4806-9F85-E956B29BBE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ovoa\AppData\Local\Microsoft\Windows\INetCache\Content.Word\TUDOR_LOGO__V_red-black__RVB_201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EDE00" w14:textId="77777777" w:rsidR="007407FE" w:rsidRPr="00062088" w:rsidRDefault="007407FE" w:rsidP="007407FE">
    <w:pPr>
      <w:pStyle w:val="Header"/>
    </w:pPr>
  </w:p>
  <w:p w14:paraId="4C176CBB" w14:textId="77777777" w:rsidR="007407FE" w:rsidRPr="00062088" w:rsidRDefault="007407FE" w:rsidP="007407FE">
    <w:pPr>
      <w:pStyle w:val="Header"/>
    </w:pPr>
  </w:p>
  <w:p w14:paraId="39B32DC2" w14:textId="77777777" w:rsidR="007407FE" w:rsidRPr="00062088" w:rsidRDefault="007407FE" w:rsidP="007407FE">
    <w:pPr>
      <w:pStyle w:val="Header"/>
    </w:pPr>
  </w:p>
  <w:p w14:paraId="29EF2D91" w14:textId="77777777" w:rsidR="007407FE" w:rsidRPr="00062088" w:rsidRDefault="007407FE" w:rsidP="007407FE">
    <w:pPr>
      <w:pStyle w:val="Header"/>
    </w:pPr>
  </w:p>
  <w:p w14:paraId="57B3CF18" w14:textId="77777777" w:rsidR="007407FE" w:rsidRPr="00062088" w:rsidRDefault="00D502E2" w:rsidP="00306CFE">
    <w:pPr>
      <w:pStyle w:val="EN-TTE"/>
    </w:pPr>
    <w:r w:rsidRPr="00062088">
      <w:t>PRESS RELEASE</w:t>
    </w:r>
  </w:p>
  <w:p w14:paraId="281CA722" w14:textId="77777777" w:rsidR="00B41716" w:rsidRPr="00062088" w:rsidRDefault="00B41716" w:rsidP="00306CFE">
    <w:pPr>
      <w:pStyle w:val="EN-TTE"/>
    </w:pPr>
  </w:p>
  <w:p w14:paraId="6E448DE7" w14:textId="77777777" w:rsidR="00B41716" w:rsidRPr="00062088" w:rsidRDefault="00B41716" w:rsidP="00306CFE">
    <w:pPr>
      <w:pStyle w:val="EN-TT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F9m00FOtfH4mE" int2:id="sWI5G7dR">
      <int2:state int2:value="Rejected" int2:type="spell"/>
    </int2:textHash>
    <int2:textHash int2:hashCode="I2dQQBFjiJqIt3" int2:id="Jz7BI0Dz">
      <int2:state int2:value="Rejected" int2:type="spell"/>
    </int2:textHash>
    <int2:textHash int2:hashCode="eDHR1p9YyNnDW8" int2:id="Abf2rx1L">
      <int2:state int2:value="Rejected" int2:type="spell"/>
    </int2:textHash>
    <int2:textHash int2:hashCode="Uy+1Xwec5pkU1G" int2:id="kBUElCUc">
      <int2:state int2:value="Rejected" int2:type="spell"/>
    </int2:textHash>
    <int2:textHash int2:hashCode="itehaaNnFcQfE/" int2:id="kTWQJtz0">
      <int2:state int2:value="Rejected" int2:type="spell"/>
    </int2:textHash>
    <int2:textHash int2:hashCode="60KyLWrMFO5sk7" int2:id="6uy8lacp">
      <int2:state int2:value="Rejected" int2:type="spell"/>
    </int2:textHash>
    <int2:textHash int2:hashCode="91O+G3iQ7npGWc" int2:id="XH1WYI3d">
      <int2:state int2:value="Rejected" int2:type="spell"/>
    </int2:textHash>
    <int2:textHash int2:hashCode="bQIf7f3TqW7DoI" int2:id="f4wAWIRf">
      <int2:state int2:value="Rejected" int2:type="spell"/>
    </int2:textHash>
    <int2:textHash int2:hashCode="whWiYoR6k+b9Uc" int2:id="rYXkrENE">
      <int2:state int2:value="Rejected" int2:type="spell"/>
    </int2:textHash>
    <int2:textHash int2:hashCode="OEYepd96Y6v/mn" int2:id="aJClZfji">
      <int2:state int2:value="Rejected" int2:type="spell"/>
    </int2:textHash>
    <int2:textHash int2:hashCode="QAyjYR/PVhc5vF" int2:id="ojnmyKQQ">
      <int2:state int2:value="Rejected" int2:type="spell"/>
    </int2:textHash>
    <int2:textHash int2:hashCode="7yArGuwDkfUQGO" int2:id="DPZwJIoU">
      <int2:state int2:value="Rejected" int2:type="spell"/>
    </int2:textHash>
    <int2:textHash int2:hashCode="0SHjykzCHzs7LR" int2:id="j85cFcPy">
      <int2:state int2:value="Rejected" int2:type="spell"/>
    </int2:textHash>
    <int2:textHash int2:hashCode="QGQAU7kjOCXu10" int2:id="tcvrqhdB">
      <int2:state int2:value="Rejected" int2:type="spell"/>
    </int2:textHash>
    <int2:textHash int2:hashCode="S1Wq8KLaGBKcnr" int2:id="5CAqnPk1">
      <int2:state int2:value="Rejected" int2:type="spell"/>
    </int2:textHash>
    <int2:textHash int2:hashCode="zOonxgs78Dzuyx" int2:id="URd1MXA4">
      <int2:state int2:value="Rejected" int2:type="spell"/>
    </int2:textHash>
    <int2:textHash int2:hashCode="t330W3s1GYaN9W" int2:id="iX5geoSt">
      <int2:state int2:value="Rejected" int2:type="spell"/>
    </int2:textHash>
    <int2:textHash int2:hashCode="5bbQvJ7iUEKbBw" int2:id="wXEcPo3M">
      <int2:state int2:value="Rejected" int2:type="spell"/>
    </int2:textHash>
    <int2:textHash int2:hashCode="1h1Ur0CPcy4qAv" int2:id="d4SaipDZ">
      <int2:state int2:value="Rejected" int2:type="spell"/>
    </int2:textHash>
    <int2:textHash int2:hashCode="s+tyJGFztU8MnB" int2:id="MHZqraa1">
      <int2:state int2:value="Rejected" int2:type="spell"/>
    </int2:textHash>
    <int2:textHash int2:hashCode="PJVVRiEDk5hQeY" int2:id="z2ceErY1">
      <int2:state int2:value="Rejected" int2:type="spell"/>
    </int2:textHash>
    <int2:textHash int2:hashCode="/rk80tgb+pP6hb" int2:id="Ce6ykuwZ">
      <int2:state int2:value="Rejected" int2:type="spell"/>
    </int2:textHash>
    <int2:textHash int2:hashCode="IKR9lJPw+EjV7U" int2:id="EBg7vLo0">
      <int2:state int2:value="Rejected" int2:type="spell"/>
    </int2:textHash>
    <int2:textHash int2:hashCode="Kgbl0A4IanKu0B" int2:id="HrJPBmUt">
      <int2:state int2:value="Rejected" int2:type="spell"/>
    </int2:textHash>
    <int2:textHash int2:hashCode="107KTwW87xhyZg" int2:id="evLLhUAw">
      <int2:state int2:value="Rejected" int2:type="spell"/>
    </int2:textHash>
    <int2:textHash int2:hashCode="2bqYnj92yyNDJD" int2:id="iNOiXSbq">
      <int2:state int2:value="Rejected" int2:type="spell"/>
    </int2:textHash>
    <int2:bookmark int2:bookmarkName="_Int_qS2TwwER" int2:invalidationBookmarkName="" int2:hashCode="whWiYoR6k+b9Uc" int2:id="4HRekjrL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1" w15:restartNumberingAfterBreak="0">
    <w:nsid w:val="123B231A"/>
    <w:multiLevelType w:val="hybridMultilevel"/>
    <w:tmpl w:val="BD20042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2404C"/>
    <w:multiLevelType w:val="hybridMultilevel"/>
    <w:tmpl w:val="B008B0F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764D1C"/>
    <w:multiLevelType w:val="hybridMultilevel"/>
    <w:tmpl w:val="D6366D9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C49EB"/>
    <w:multiLevelType w:val="hybridMultilevel"/>
    <w:tmpl w:val="1812E70C"/>
    <w:lvl w:ilvl="0" w:tplc="255A4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22882"/>
    <w:multiLevelType w:val="hybridMultilevel"/>
    <w:tmpl w:val="68085BE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EB13FD"/>
    <w:multiLevelType w:val="hybridMultilevel"/>
    <w:tmpl w:val="23943E5E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458569">
    <w:abstractNumId w:val="1"/>
  </w:num>
  <w:num w:numId="2" w16cid:durableId="1524437106">
    <w:abstractNumId w:val="4"/>
  </w:num>
  <w:num w:numId="3" w16cid:durableId="1698845920">
    <w:abstractNumId w:val="5"/>
  </w:num>
  <w:num w:numId="4" w16cid:durableId="1844390124">
    <w:abstractNumId w:val="0"/>
    <w:lvlOverride w:ilvl="0">
      <w:startOverride w:val="1"/>
    </w:lvlOverride>
  </w:num>
  <w:num w:numId="5" w16cid:durableId="1989436574">
    <w:abstractNumId w:val="2"/>
  </w:num>
  <w:num w:numId="6" w16cid:durableId="2019496976">
    <w:abstractNumId w:val="0"/>
    <w:lvlOverride w:ilvl="0">
      <w:startOverride w:val="1"/>
    </w:lvlOverride>
  </w:num>
  <w:num w:numId="7" w16cid:durableId="236669811">
    <w:abstractNumId w:val="6"/>
  </w:num>
  <w:num w:numId="8" w16cid:durableId="377553024">
    <w:abstractNumId w:val="4"/>
  </w:num>
  <w:num w:numId="9" w16cid:durableId="746390896">
    <w:abstractNumId w:val="0"/>
  </w:num>
  <w:num w:numId="10" w16cid:durableId="785928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assification" w:val="Internal"/>
    <w:docVar w:name="ClassificationTagSetId" w:val="e16409a7-1700-4153-9090-3955bc2f0ae8"/>
    <w:docVar w:name="ComplianceTagSetId" w:val="f14fc1f1-8950-40d5-8a29-45909da947d6"/>
    <w:docVar w:name="FileId" w:val="ca0598b4-927f-4de2-a3e8-5c154487dcd7"/>
    <w:docVar w:name="GVData" w:val="eyJPUyI6IldpbmRvd3MiLCJkb2NJRCI6ImNhMDU5OGI0LTkyN2YtNGRlMi1hM2U4LTVjMTU0NDg3ZGNkNyIsImRvY1N0YXRlIjoie1wiQ3VycmVudFN0YXRlXCI6XCJ7XFxcIkZpcnN0UGFnZURpZmZlcmVudFxcXCI6ZmFsc2UsXFxcIkRpZmZlcmVudE9kZEFuZEV2"/>
    <w:docVar w:name="GVData0" w:val="ZW5QYWdlc1xcXCI6ZmFsc2UsXFxcIlBhZ2VDb3VudFxcXCI6MixcXFwiSGVhZGVyTWV0YWRhdGFcXFwiOlxcXCJcXFwiLFxcXCJUaGlyZFBhcnR5SGVhZGVyTWV0YWRhdGFcXFwiOlxcXCJcXFwiLFxcXCJHVkhlYWRlckV4aXN0c1xcXCI6ZmFsc2UsXFxcIk5vbkdW"/>
    <w:docVar w:name="GVData1" w:val="SGVhZGVyRXhpc3RzXFxcIjp0cnVlLFxcXCJGbG9hdGluZ0hlYWRlckV4aXN0c1xcXCI6ZmFsc2UsXFxcIk5vbkdWSGVhZGVyU2hhcGVFeGlzdHNcXFwiOnRydWUsXFxcIlRoaXJkUGFydHlIZWFkZXJzXFxcIjpbXSxcXFwiRm9vdGVyTWV0YWRhdGFcXFwiOlxcXCI8"/>
    <w:docVar w:name="GVData10" w:val="bnRpYWxpdHk6IEludGVybmFsPC9zcGFuPjwvc3Bhbj5cXFwiLFxcXCJGb290ZXJzXFxcIjpbXFxcIjxzcGFuIHN0eWxlPVxcXFxcXFwiY29sb3I6I0ZGRkZGRjtcXFxcXFxcIj48c3Bhbj5Db25maWRlbnRpYWxpdHk6IEludGVybmFsPC9zcGFuPjwvc3Bhbj5cXFwi"/>
    <w:docVar w:name="GVData11" w:val="XSxcXFwiRm9vdGVyVHlwZVxcXCI6MSxcXFwiRm9vdGVyVHlwZXNBbGxvd2VkXFxcIjpbMV0sXFxcIkZvb3RlclVwZGF0ZVR5cGVcXFwiOjEsXFxcIldhdGVybWFya1xcXCI6XFxcIlxcXCIsXFxcIldhdGVybWFya0VuYWJsZWRcXFwiOmZhbHNlLFxcXCJTaG91bGRX"/>
    <w:docVar w:name="GVData12" w:val="cml0ZVdhdGVybWFya1xcXCI6ZmFsc2UsXFxcIldhdGVybWFya1VwZGF0ZVR5cGVcXFwiOjEsXFxcIlBvd2VycG9pbnRUaXRsZVxcXCI6bnVsbCxcXFwiUG93ZXJwb2ludFN1Yml0bGVcXFwiOm51bGx9XCIsXCJTdGF0ZVwiOlwie1xcXCJGaXJzdFBhZ2VEaWZmZXJl"/>
    <w:docVar w:name="GVData13" w:val="bnRcXFwiOmZhbHNlLFxcXCJEaWZmZXJlbnRPZGRBbmRFdmVuUGFnZXNcXFwiOmZhbHNlLFxcXCJQYWdlQ291bnRcXFwiOjIsXFxcIkhlYWRlck1ldGFkYXRhXFxcIjpcXFwiXFxcIixcXFwiVGhpcmRQYXJ0eUhlYWRlck1ldGFkYXRhXFxcIjpcXFwiXFxcIixcXFwi"/>
    <w:docVar w:name="GVData14" w:val="R1ZIZWFkZXJFeGlzdHNcXFwiOmZhbHNlLFxcXCJOb25HVkhlYWRlckV4aXN0c1xcXCI6dHJ1ZSxcXFwiRmxvYXRpbmdIZWFkZXJFeGlzdHNcXFwiOmZhbHNlLFxcXCJOb25HVkhlYWRlclNoYXBlRXhpc3RzXFxcIjp0cnVlLFxcXCJUaGlyZFBhcnR5SGVhZGVyc1xc"/>
    <w:docVar w:name="GVData15" w:val="XCI6W10sXFxcIkZvb3Rlck1ldGFkYXRhXFxcIjpcXFwiPHNwYW4gc3R5bGU9XFxcXFxcXCJjb2xvcjojRkZGRkZGO1xcXFxcXFwiPjxzcGFuPkNvbmZpZGVudGlhbGl0eTogSW50ZXJuYWw8L3NwYW4+PC9zcGFuPlxcXCIsXFxcIlRoaXJkUGFydHlGb290ZXJNZXRh"/>
    <w:docVar w:name="GVData16" w:val="ZGF0YVxcXCI6XFxcIlxcXCIsXFxcIkdWRm9vdGVyRXhpc3RzXFxcIjpmYWxzZSxcXFwiTm9uR1ZGb290ZXJFeGlzdHNcXFwiOnRydWUsXFxcIkZsb2F0aW5nRm9vdGVyRXhpc3RzXFxcIjp0cnVlLFxcXCJOb25HVkZvb3RlclNoYXBlRXhpc3RzXFxcIjp0cnVlLFxc"/>
    <w:docVar w:name="GVData17" w:val="XCJUaGlyZFBhcnR5Rm9vdGVyc1xcXCI6W10sXFxcIldhdGVybWFya01ldGFkYXRhXFxcIjpcXFwiXFxcIixcXFwiV2F0ZXJtYXJrRXhpc3RzXFxcIjpmYWxzZSxcXFwiUG93ZXJwb2ludFRpdGxlTWV0YWRhdGFcXFwiOm51bGwsXFxcIlBvd2VycG9pbnRTdWJ0aXRs"/>
    <w:docVar w:name="GVData18" w:val="ZU1ldGFkYXRhXFxcIjpudWxsLFxcXCJUaGlyZFBhcnR5TWV0YWRhdGFGb3VuZFxcXCI6ZmFsc2V9XCJ9IiwicGFyZW50TGluZUlkcyI6IltcImQwNDRlN2JhLWI0ZjEtNGI0OS1iYzBhLWQwMzliN2IxNjE4ZVwiLFwiMDk2YjNmZDYtMDI1Mi00OTJjLThkN2EtOTBh"/>
    <w:docVar w:name="GVData19" w:val="MzZkY2M2OWMxXCIsXCJkZmRhNTQzMy0wZWEyLTRmMzUtYTZhNS1kMGM0ZGIxZGIwNzZcIixcIjQxOTU5YWViLWFiNmItNGIzNC04YTlkLWI2ZDUzODY0MTNjM1wiXSIsIndyaXR0ZW5LZXlzIjoiW1wiQ2xhc3NpZmljYXRpb25cIixcIkNsYXNzaWZpY2F0aW9uVGFn"/>
    <w:docVar w:name="GVData2" w:val="c3BhbiBzdHlsZT1cXFxcXFxcImNvbG9yOiNGRkZGRkY7XFxcXFxcXCI+PHNwYW4+Q29uZmlkZW50aWFsaXR5OiBJbnRlcm5hbDwvc3Bhbj48L3NwYW4+XFxcIixcXFwiVGhpcmRQYXJ0eUZvb3Rlck1ldGFkYXRhXFxcIjpcXFwiXFxcIixcXFwiR1ZGb290ZXJFeGlz"/>
    <w:docVar w:name="GVData20" w:val="U2V0SWRcIixcIkNvbXBsaWFuY2VUYWdTZXRJZFwiLFwiRmlsZUlkXCIsXCJndmRvY2lkXCIsXCJNU0lQX0xhYmVsXzlhYzRiMmJjLWViZDktNGRkNy1hY2U1LWVhMWNlYTBlN2VkZV9BY3Rpb25JZFwiLFwiTVNJUF9MYWJlbF85YWM0YjJiYy1lYmQ5LTRkZDctYWNl"/>
    <w:docVar w:name="GVData21" w:val="NS1lYTFjZWEwZTdlZGVfQ29udGVudEJpdHNcIixcIk1TSVBfTGFiZWxfOWFjNGIyYmMtZWJkOS00ZGQ3LWFjZTUtZWExY2VhMGU3ZWRlX0VuYWJsZWRcIixcIk1TSVBfTGFiZWxfOWFjNGIyYmMtZWJkOS00ZGQ3LWFjZTUtZWExY2VhMGU3ZWRlX01ldGhvZFwiLFwi"/>
    <w:docVar w:name="GVData22" w:val="TVNJUF9MYWJlbF85YWM0YjJiYy1lYmQ5LTRkZDctYWNlNS1lYTFjZWEwZTdlZGVfTmFtZVwiLFwiTVNJUF9MYWJlbF85YWM0YjJiYy1lYmQ5LTRkZDctYWNlNS1lYTFjZWEwZTdlZGVfU2V0RGF0ZVwiLFwiTVNJUF9MYWJlbF85YWM0YjJiYy1lYmQ5LTRkZDctYWNl"/>
    <w:docVar w:name="GVData23" w:val="NS1lYTFjZWEwZTdlZGVfU2l0ZUlkXCIsXCJUYWdEYXRlVGltZVwiLFwiVXNlcklkXCJdIiwibm9PZkd2RGF0YUVudHJpZXMiOiIyNiIsImxpbmVJZCI6ImYzMDc4N2U4LWJhOGYtNDc3ZC1hODc5LWQ2YzFlNTU5NzA4ZiIsInRhZ3NldF9lMTY0MDlhN18xNzAwXzQx"/>
    <w:docVar w:name="GVData24" w:val="NTNfOTA5MF8zOTU1YmMyZjBhZThfY2xhc3NpZmljYXRpb24iOiJJbnRlcm5hbCIsInRhZ3NldF8wMDRkZWEzM184NzUxXzQzOTlfYTc2ZV85NWYzNzFjYjQxMTlfZGlzdHJpYnV0aW9uIjoiQnVzaW5lc3MifQ=="/>
    <w:docVar w:name="GVData25" w:val="(end)"/>
    <w:docVar w:name="GVData3" w:val="dHNcXFwiOmZhbHNlLFxcXCJOb25HVkZvb3RlckV4aXN0c1xcXCI6dHJ1ZSxcXFwiRmxvYXRpbmdGb290ZXJFeGlzdHNcXFwiOnRydWUsXFxcIk5vbkdWRm9vdGVyU2hhcGVFeGlzdHNcXFwiOnRydWUsXFxcIlRoaXJkUGFydHlGb290ZXJzXFxcIjpbXSxcXFwiV2F0"/>
    <w:docVar w:name="GVData4" w:val="ZXJtYXJrTWV0YWRhdGFcXFwiOlxcXCJcXFwiLFxcXCJXYXRlcm1hcmtFeGlzdHNcXFwiOmZhbHNlLFxcXCJQb3dlcnBvaW50VGl0bGVNZXRhZGF0YVxcXCI6bnVsbCxcXFwiUG93ZXJwb2ludFN1YnRpdGxlTWV0YWRhdGFcXFwiOm51bGwsXFxcIlRoaXJkUGFydHlN"/>
    <w:docVar w:name="GVData5" w:val="ZXRhZGF0YUZvdW5kXFxcIjpmYWxzZX1cIixcIkZvb3RlclwiOlwiPHNwYW4gc3R5bGU9XFxcImNvbG9yOiNGRkZGRkY7XFxcIj48c3Bhbj5Db25maWRlbnRpYWxpdHk6IEludGVybmFsPC9zcGFuPjwvc3Bhbj5cIixcIk9wdGlvbnNcIjpcIntcXFwiUG9wdXBDb25m"/>
    <w:docVar w:name="GVData6" w:val="aWd1cmF0aW9uXFxcIjp7XFxcIkFsd2F5c1Nob3dQb3B1cFxcXCI6ZmFsc2UsXFxcIkVuZm9yY2VIZWFkZXJGb290ZXJUeXBlXFxcIjpmYWxzZSxcXFwiSGVhZGVyUGxhY2VtZW50VHlwZVxcXCI6MCxcXFwiRm9vdGVyUGxhY2VtZW50VHlwZVxcXCI6MCxcXFwiRW5m"/>
    <w:docVar w:name="GVData7" w:val="b3JjZUxheW91dE9wdGlvblxcXCI6ZmFsc2UsXFxcIkxheW91dE9wdGlvblxcXCI6MCxcXFwiVHJpZ2dlck51bWJlclxcXCI6MyxcXFwiRnJvbUluZGV4XFxcIjowLFxcXCJUb0luZGV4XFxcIjowLFxcXCJFbmZvcmNlT3ZlcndyaXRlT3B0aW9uXFxcIjpmYWxzZSxc"/>
    <w:docVar w:name="GVData8" w:val="XFwiT3ZlcndyaXRlT3B0aW9uXFxcIjpcXFwiYXBwZW5kXFxcIn0sXFxcIkhlYWRlckVuYWJsZWRcXFwiOmZhbHNlLFxcXCJIZWFkZXJcXFwiOlxcXCJcXFwiLFxcXCJIZWFkZXJzXFxcIjpbXFxcIlxcXCJdLFxcXCJIZWFkZXJUeXBlXFxcIjoyLFxcXCJIZWFkZXJU"/>
    <w:docVar w:name="GVData9" w:val="eXBlc0FsbG93ZWRcXFwiOlsyXSxcXFwiSGVhZGVyVXBkYXRlVHlwZVxcXCI6MCxcXFwiRm9vdGVyRW5hYmxlZFxcXCI6ZmFsc2UsXFxcIkZvb3RlclxcXCI6XFxcIjxzcGFuIHN0eWxlPVxcXFxcXFwiY29sb3I6I0ZGRkZGRjtcXFxcXFxcIj48c3Bhbj5Db25maWRl"/>
    <w:docVar w:name="gvdocid" w:val="ca0598b4-927f-4de2-a3e8-5c154487dcd7"/>
    <w:docVar w:name="MSIP_Label_9ac4b2bc-ebd9-4dd7-ace5-ea1cea0e7ede_ActionId" w:val="ac60fde8-e0df-433c-b345-52ce0b26f8e2"/>
    <w:docVar w:name="MSIP_Label_9ac4b2bc-ebd9-4dd7-ace5-ea1cea0e7ede_SetDate" w:val="2026-07-02T03:06:34Z"/>
    <w:docVar w:name="MSIP_Label_9ac4b2bc-ebd9-4dd7-ace5-ea1cea0e7ede_SiteId" w:val="36da45f1-dd2c-4d1f-af13-5abe46b99921"/>
    <w:docVar w:name="TagDateTime" w:val="2026-07-02T03:11:20Z"/>
    <w:docVar w:name="UserId" w:val="To Lok Ching, Tillie"/>
  </w:docVars>
  <w:rsids>
    <w:rsidRoot w:val="00D47BCE"/>
    <w:rsid w:val="00005CA7"/>
    <w:rsid w:val="00014077"/>
    <w:rsid w:val="00015885"/>
    <w:rsid w:val="00025E92"/>
    <w:rsid w:val="00026FEF"/>
    <w:rsid w:val="0003320A"/>
    <w:rsid w:val="0004113B"/>
    <w:rsid w:val="000424B1"/>
    <w:rsid w:val="00042EB6"/>
    <w:rsid w:val="0004487A"/>
    <w:rsid w:val="00045542"/>
    <w:rsid w:val="00052E97"/>
    <w:rsid w:val="00053870"/>
    <w:rsid w:val="00060B3E"/>
    <w:rsid w:val="0006144E"/>
    <w:rsid w:val="00062088"/>
    <w:rsid w:val="000719FE"/>
    <w:rsid w:val="00080BB1"/>
    <w:rsid w:val="00082295"/>
    <w:rsid w:val="0008530A"/>
    <w:rsid w:val="000877AE"/>
    <w:rsid w:val="000909E6"/>
    <w:rsid w:val="00091CA3"/>
    <w:rsid w:val="00094A14"/>
    <w:rsid w:val="000A3831"/>
    <w:rsid w:val="000A5F68"/>
    <w:rsid w:val="000A71D9"/>
    <w:rsid w:val="000B0558"/>
    <w:rsid w:val="000C20DD"/>
    <w:rsid w:val="000C5047"/>
    <w:rsid w:val="000D18DE"/>
    <w:rsid w:val="000D1907"/>
    <w:rsid w:val="000D2AB8"/>
    <w:rsid w:val="000D42A6"/>
    <w:rsid w:val="000D45CE"/>
    <w:rsid w:val="000D5B7E"/>
    <w:rsid w:val="000E5053"/>
    <w:rsid w:val="000F4270"/>
    <w:rsid w:val="00102AA9"/>
    <w:rsid w:val="00103140"/>
    <w:rsid w:val="00105206"/>
    <w:rsid w:val="0011034D"/>
    <w:rsid w:val="00110A85"/>
    <w:rsid w:val="001125DB"/>
    <w:rsid w:val="00117D4E"/>
    <w:rsid w:val="00125419"/>
    <w:rsid w:val="00126A99"/>
    <w:rsid w:val="001318C2"/>
    <w:rsid w:val="001326F8"/>
    <w:rsid w:val="001331C8"/>
    <w:rsid w:val="00137F01"/>
    <w:rsid w:val="00140B90"/>
    <w:rsid w:val="0014192A"/>
    <w:rsid w:val="00143991"/>
    <w:rsid w:val="00151977"/>
    <w:rsid w:val="001519ED"/>
    <w:rsid w:val="00151BE8"/>
    <w:rsid w:val="00160AE4"/>
    <w:rsid w:val="0016103F"/>
    <w:rsid w:val="001714DB"/>
    <w:rsid w:val="00176659"/>
    <w:rsid w:val="00180E5F"/>
    <w:rsid w:val="00182A09"/>
    <w:rsid w:val="001836C8"/>
    <w:rsid w:val="00185722"/>
    <w:rsid w:val="001A690C"/>
    <w:rsid w:val="001B1EC6"/>
    <w:rsid w:val="001B35F6"/>
    <w:rsid w:val="001B7AB3"/>
    <w:rsid w:val="001C030B"/>
    <w:rsid w:val="001C245B"/>
    <w:rsid w:val="001C5CA0"/>
    <w:rsid w:val="001D1B67"/>
    <w:rsid w:val="001E257C"/>
    <w:rsid w:val="001E2B5B"/>
    <w:rsid w:val="001E526A"/>
    <w:rsid w:val="001F1378"/>
    <w:rsid w:val="00200508"/>
    <w:rsid w:val="00200B4B"/>
    <w:rsid w:val="00203C55"/>
    <w:rsid w:val="00204F6D"/>
    <w:rsid w:val="00213B8A"/>
    <w:rsid w:val="002167B1"/>
    <w:rsid w:val="00220C64"/>
    <w:rsid w:val="00222322"/>
    <w:rsid w:val="00240CD4"/>
    <w:rsid w:val="002431E6"/>
    <w:rsid w:val="00244C3E"/>
    <w:rsid w:val="002454E7"/>
    <w:rsid w:val="002542A7"/>
    <w:rsid w:val="00254F17"/>
    <w:rsid w:val="002551FC"/>
    <w:rsid w:val="00277F2B"/>
    <w:rsid w:val="00286399"/>
    <w:rsid w:val="00290E32"/>
    <w:rsid w:val="002A5A24"/>
    <w:rsid w:val="002A5F66"/>
    <w:rsid w:val="002B3242"/>
    <w:rsid w:val="002B599F"/>
    <w:rsid w:val="002B59B4"/>
    <w:rsid w:val="002B662D"/>
    <w:rsid w:val="002B73FB"/>
    <w:rsid w:val="002C1EE4"/>
    <w:rsid w:val="002C3E8C"/>
    <w:rsid w:val="002E6441"/>
    <w:rsid w:val="002F648A"/>
    <w:rsid w:val="00306CFE"/>
    <w:rsid w:val="00310DA4"/>
    <w:rsid w:val="003160A1"/>
    <w:rsid w:val="00320259"/>
    <w:rsid w:val="00320BFE"/>
    <w:rsid w:val="00325286"/>
    <w:rsid w:val="00327D77"/>
    <w:rsid w:val="0033400C"/>
    <w:rsid w:val="00334113"/>
    <w:rsid w:val="00356828"/>
    <w:rsid w:val="00357E00"/>
    <w:rsid w:val="00366C59"/>
    <w:rsid w:val="0036740C"/>
    <w:rsid w:val="003674A0"/>
    <w:rsid w:val="003812F0"/>
    <w:rsid w:val="00381A05"/>
    <w:rsid w:val="0038354B"/>
    <w:rsid w:val="00384185"/>
    <w:rsid w:val="003862CE"/>
    <w:rsid w:val="00386760"/>
    <w:rsid w:val="00393F7F"/>
    <w:rsid w:val="003A5D02"/>
    <w:rsid w:val="003A6AFF"/>
    <w:rsid w:val="003A7E02"/>
    <w:rsid w:val="003B4C44"/>
    <w:rsid w:val="003B60EE"/>
    <w:rsid w:val="003D1A8A"/>
    <w:rsid w:val="003D6D34"/>
    <w:rsid w:val="003E7923"/>
    <w:rsid w:val="003F2BC0"/>
    <w:rsid w:val="004004B8"/>
    <w:rsid w:val="004060D1"/>
    <w:rsid w:val="00406BB2"/>
    <w:rsid w:val="0041260D"/>
    <w:rsid w:val="004227F0"/>
    <w:rsid w:val="0042390E"/>
    <w:rsid w:val="00426E87"/>
    <w:rsid w:val="004316C5"/>
    <w:rsid w:val="00431AC9"/>
    <w:rsid w:val="00432A58"/>
    <w:rsid w:val="00437569"/>
    <w:rsid w:val="004417C3"/>
    <w:rsid w:val="00460145"/>
    <w:rsid w:val="004613DB"/>
    <w:rsid w:val="00471BE1"/>
    <w:rsid w:val="004763DF"/>
    <w:rsid w:val="004824CA"/>
    <w:rsid w:val="00486B0F"/>
    <w:rsid w:val="00486D29"/>
    <w:rsid w:val="004A26AF"/>
    <w:rsid w:val="004A4A4F"/>
    <w:rsid w:val="004A5272"/>
    <w:rsid w:val="004C4312"/>
    <w:rsid w:val="004D38EE"/>
    <w:rsid w:val="004D60DF"/>
    <w:rsid w:val="004F3CC3"/>
    <w:rsid w:val="004F5FC3"/>
    <w:rsid w:val="004F73B5"/>
    <w:rsid w:val="004F7DDE"/>
    <w:rsid w:val="00502FAC"/>
    <w:rsid w:val="00514BBC"/>
    <w:rsid w:val="00520796"/>
    <w:rsid w:val="00520EA3"/>
    <w:rsid w:val="00527A2F"/>
    <w:rsid w:val="0053303F"/>
    <w:rsid w:val="005335B0"/>
    <w:rsid w:val="00534A4E"/>
    <w:rsid w:val="00554443"/>
    <w:rsid w:val="00560EBA"/>
    <w:rsid w:val="0056376D"/>
    <w:rsid w:val="00565053"/>
    <w:rsid w:val="005752AD"/>
    <w:rsid w:val="005757FC"/>
    <w:rsid w:val="00576028"/>
    <w:rsid w:val="00585CB8"/>
    <w:rsid w:val="00593F03"/>
    <w:rsid w:val="005A21AD"/>
    <w:rsid w:val="005A3905"/>
    <w:rsid w:val="005B233A"/>
    <w:rsid w:val="005B62BE"/>
    <w:rsid w:val="005C004F"/>
    <w:rsid w:val="005C7C09"/>
    <w:rsid w:val="005D1DAF"/>
    <w:rsid w:val="005D436A"/>
    <w:rsid w:val="005D729E"/>
    <w:rsid w:val="005E15CB"/>
    <w:rsid w:val="005F184D"/>
    <w:rsid w:val="005F7902"/>
    <w:rsid w:val="00602079"/>
    <w:rsid w:val="00614924"/>
    <w:rsid w:val="00617B51"/>
    <w:rsid w:val="0063563B"/>
    <w:rsid w:val="00636817"/>
    <w:rsid w:val="00650FB3"/>
    <w:rsid w:val="0065448B"/>
    <w:rsid w:val="00655B89"/>
    <w:rsid w:val="006602AF"/>
    <w:rsid w:val="00672BA1"/>
    <w:rsid w:val="00674E2A"/>
    <w:rsid w:val="006803B0"/>
    <w:rsid w:val="00683E86"/>
    <w:rsid w:val="00686A96"/>
    <w:rsid w:val="00694C3C"/>
    <w:rsid w:val="006B07C0"/>
    <w:rsid w:val="006B0D74"/>
    <w:rsid w:val="006B3570"/>
    <w:rsid w:val="006B6237"/>
    <w:rsid w:val="006C5F3C"/>
    <w:rsid w:val="006C64DC"/>
    <w:rsid w:val="006D549C"/>
    <w:rsid w:val="006D586B"/>
    <w:rsid w:val="006D5B22"/>
    <w:rsid w:val="006E3FF9"/>
    <w:rsid w:val="006E7AAC"/>
    <w:rsid w:val="006F2876"/>
    <w:rsid w:val="00703E09"/>
    <w:rsid w:val="00707418"/>
    <w:rsid w:val="00722DFB"/>
    <w:rsid w:val="00723E16"/>
    <w:rsid w:val="00732289"/>
    <w:rsid w:val="00732742"/>
    <w:rsid w:val="0073435A"/>
    <w:rsid w:val="007366F4"/>
    <w:rsid w:val="007378D5"/>
    <w:rsid w:val="007407FE"/>
    <w:rsid w:val="00745705"/>
    <w:rsid w:val="0076136C"/>
    <w:rsid w:val="00765DA0"/>
    <w:rsid w:val="00766448"/>
    <w:rsid w:val="00777283"/>
    <w:rsid w:val="007804DE"/>
    <w:rsid w:val="00782AA8"/>
    <w:rsid w:val="00782D81"/>
    <w:rsid w:val="00782FC5"/>
    <w:rsid w:val="007843F8"/>
    <w:rsid w:val="007926A8"/>
    <w:rsid w:val="00794A0D"/>
    <w:rsid w:val="007A69A3"/>
    <w:rsid w:val="007B07E2"/>
    <w:rsid w:val="007C05FE"/>
    <w:rsid w:val="007D0B2C"/>
    <w:rsid w:val="007D1AE6"/>
    <w:rsid w:val="007D546B"/>
    <w:rsid w:val="007E0291"/>
    <w:rsid w:val="007E179F"/>
    <w:rsid w:val="00812F08"/>
    <w:rsid w:val="0081448E"/>
    <w:rsid w:val="008359F5"/>
    <w:rsid w:val="00851100"/>
    <w:rsid w:val="008604F7"/>
    <w:rsid w:val="0086545D"/>
    <w:rsid w:val="0087095B"/>
    <w:rsid w:val="00876292"/>
    <w:rsid w:val="00891344"/>
    <w:rsid w:val="00896873"/>
    <w:rsid w:val="00897FF1"/>
    <w:rsid w:val="008A0E67"/>
    <w:rsid w:val="008A1038"/>
    <w:rsid w:val="008A322C"/>
    <w:rsid w:val="008A6107"/>
    <w:rsid w:val="008B7485"/>
    <w:rsid w:val="008D2167"/>
    <w:rsid w:val="008D4301"/>
    <w:rsid w:val="008D5A0C"/>
    <w:rsid w:val="008E5A48"/>
    <w:rsid w:val="008F0846"/>
    <w:rsid w:val="008F106A"/>
    <w:rsid w:val="008F297C"/>
    <w:rsid w:val="008F76BF"/>
    <w:rsid w:val="00904E02"/>
    <w:rsid w:val="0091587D"/>
    <w:rsid w:val="00917C1E"/>
    <w:rsid w:val="009268A8"/>
    <w:rsid w:val="009276C9"/>
    <w:rsid w:val="00933D60"/>
    <w:rsid w:val="00940576"/>
    <w:rsid w:val="0094224F"/>
    <w:rsid w:val="00942B62"/>
    <w:rsid w:val="00952B48"/>
    <w:rsid w:val="00954BAE"/>
    <w:rsid w:val="00965EDD"/>
    <w:rsid w:val="009712D4"/>
    <w:rsid w:val="00974E85"/>
    <w:rsid w:val="009758B0"/>
    <w:rsid w:val="00975FCB"/>
    <w:rsid w:val="009774B3"/>
    <w:rsid w:val="009832EC"/>
    <w:rsid w:val="00985D78"/>
    <w:rsid w:val="009978B2"/>
    <w:rsid w:val="009A21D4"/>
    <w:rsid w:val="009C1280"/>
    <w:rsid w:val="009C28F8"/>
    <w:rsid w:val="009C56A8"/>
    <w:rsid w:val="009D0669"/>
    <w:rsid w:val="009D7792"/>
    <w:rsid w:val="009E0AD3"/>
    <w:rsid w:val="009E1781"/>
    <w:rsid w:val="009E5D76"/>
    <w:rsid w:val="009F343E"/>
    <w:rsid w:val="009F7BC7"/>
    <w:rsid w:val="00A00310"/>
    <w:rsid w:val="00A04ADF"/>
    <w:rsid w:val="00A11F80"/>
    <w:rsid w:val="00A27249"/>
    <w:rsid w:val="00A30F2D"/>
    <w:rsid w:val="00A3592B"/>
    <w:rsid w:val="00A42ECC"/>
    <w:rsid w:val="00A46A4D"/>
    <w:rsid w:val="00A5715D"/>
    <w:rsid w:val="00A574DA"/>
    <w:rsid w:val="00A621FC"/>
    <w:rsid w:val="00A65260"/>
    <w:rsid w:val="00A76393"/>
    <w:rsid w:val="00A82BC5"/>
    <w:rsid w:val="00A959F9"/>
    <w:rsid w:val="00A95A1B"/>
    <w:rsid w:val="00AA503F"/>
    <w:rsid w:val="00AC61DE"/>
    <w:rsid w:val="00AD7457"/>
    <w:rsid w:val="00AF1FD6"/>
    <w:rsid w:val="00B039E6"/>
    <w:rsid w:val="00B05FCA"/>
    <w:rsid w:val="00B10944"/>
    <w:rsid w:val="00B1568F"/>
    <w:rsid w:val="00B21AC3"/>
    <w:rsid w:val="00B244B4"/>
    <w:rsid w:val="00B24B0B"/>
    <w:rsid w:val="00B26C8D"/>
    <w:rsid w:val="00B30E4B"/>
    <w:rsid w:val="00B325D3"/>
    <w:rsid w:val="00B33F4B"/>
    <w:rsid w:val="00B41716"/>
    <w:rsid w:val="00B41B91"/>
    <w:rsid w:val="00B53B70"/>
    <w:rsid w:val="00B53D9A"/>
    <w:rsid w:val="00B53F0B"/>
    <w:rsid w:val="00B63555"/>
    <w:rsid w:val="00B66148"/>
    <w:rsid w:val="00B7001C"/>
    <w:rsid w:val="00B7187F"/>
    <w:rsid w:val="00B74314"/>
    <w:rsid w:val="00B822D0"/>
    <w:rsid w:val="00B82EFB"/>
    <w:rsid w:val="00B83E7D"/>
    <w:rsid w:val="00B849BB"/>
    <w:rsid w:val="00B92A89"/>
    <w:rsid w:val="00B934D8"/>
    <w:rsid w:val="00BA5F13"/>
    <w:rsid w:val="00BA69CD"/>
    <w:rsid w:val="00BA7923"/>
    <w:rsid w:val="00BB20AF"/>
    <w:rsid w:val="00BC0320"/>
    <w:rsid w:val="00BC1428"/>
    <w:rsid w:val="00BC39EA"/>
    <w:rsid w:val="00BC504D"/>
    <w:rsid w:val="00BC7E45"/>
    <w:rsid w:val="00BD6A40"/>
    <w:rsid w:val="00BD78A5"/>
    <w:rsid w:val="00BE1EEB"/>
    <w:rsid w:val="00BF64CA"/>
    <w:rsid w:val="00C02167"/>
    <w:rsid w:val="00C02FB8"/>
    <w:rsid w:val="00C04A08"/>
    <w:rsid w:val="00C1279D"/>
    <w:rsid w:val="00C1287E"/>
    <w:rsid w:val="00C178AC"/>
    <w:rsid w:val="00C269DB"/>
    <w:rsid w:val="00C40AE6"/>
    <w:rsid w:val="00C457A3"/>
    <w:rsid w:val="00C4777D"/>
    <w:rsid w:val="00C53304"/>
    <w:rsid w:val="00C57F90"/>
    <w:rsid w:val="00C60DF4"/>
    <w:rsid w:val="00C66A22"/>
    <w:rsid w:val="00C70AE5"/>
    <w:rsid w:val="00C7734D"/>
    <w:rsid w:val="00C83D27"/>
    <w:rsid w:val="00C90EF2"/>
    <w:rsid w:val="00CA1451"/>
    <w:rsid w:val="00CA6628"/>
    <w:rsid w:val="00CB440F"/>
    <w:rsid w:val="00CB4EB8"/>
    <w:rsid w:val="00CB5337"/>
    <w:rsid w:val="00CB591A"/>
    <w:rsid w:val="00CB5E3B"/>
    <w:rsid w:val="00CC17B0"/>
    <w:rsid w:val="00CD3A3D"/>
    <w:rsid w:val="00CD5127"/>
    <w:rsid w:val="00CF6C92"/>
    <w:rsid w:val="00D018C3"/>
    <w:rsid w:val="00D0305E"/>
    <w:rsid w:val="00D0371A"/>
    <w:rsid w:val="00D03BDF"/>
    <w:rsid w:val="00D042DB"/>
    <w:rsid w:val="00D0611E"/>
    <w:rsid w:val="00D13961"/>
    <w:rsid w:val="00D232DD"/>
    <w:rsid w:val="00D257DA"/>
    <w:rsid w:val="00D25F07"/>
    <w:rsid w:val="00D302AF"/>
    <w:rsid w:val="00D347D8"/>
    <w:rsid w:val="00D36BD3"/>
    <w:rsid w:val="00D37ED8"/>
    <w:rsid w:val="00D47BCE"/>
    <w:rsid w:val="00D502E2"/>
    <w:rsid w:val="00D5518E"/>
    <w:rsid w:val="00D57198"/>
    <w:rsid w:val="00D828A4"/>
    <w:rsid w:val="00D93FEF"/>
    <w:rsid w:val="00D9502A"/>
    <w:rsid w:val="00D96905"/>
    <w:rsid w:val="00D97680"/>
    <w:rsid w:val="00DA26ED"/>
    <w:rsid w:val="00DA5C87"/>
    <w:rsid w:val="00DB2ABD"/>
    <w:rsid w:val="00DB797D"/>
    <w:rsid w:val="00DC1960"/>
    <w:rsid w:val="00DC3F2A"/>
    <w:rsid w:val="00DC3FB8"/>
    <w:rsid w:val="00DC66F0"/>
    <w:rsid w:val="00DE0366"/>
    <w:rsid w:val="00DF26FF"/>
    <w:rsid w:val="00E03326"/>
    <w:rsid w:val="00E0426C"/>
    <w:rsid w:val="00E104F8"/>
    <w:rsid w:val="00E13DCC"/>
    <w:rsid w:val="00E16B50"/>
    <w:rsid w:val="00E20350"/>
    <w:rsid w:val="00E22C55"/>
    <w:rsid w:val="00E27317"/>
    <w:rsid w:val="00E30FDC"/>
    <w:rsid w:val="00E32ACF"/>
    <w:rsid w:val="00E32E05"/>
    <w:rsid w:val="00E338E7"/>
    <w:rsid w:val="00E42ADF"/>
    <w:rsid w:val="00E51564"/>
    <w:rsid w:val="00E5479F"/>
    <w:rsid w:val="00E55361"/>
    <w:rsid w:val="00E556FB"/>
    <w:rsid w:val="00E64175"/>
    <w:rsid w:val="00E702E3"/>
    <w:rsid w:val="00E72B80"/>
    <w:rsid w:val="00E74D77"/>
    <w:rsid w:val="00E761D9"/>
    <w:rsid w:val="00E80694"/>
    <w:rsid w:val="00E8714B"/>
    <w:rsid w:val="00E90522"/>
    <w:rsid w:val="00E91069"/>
    <w:rsid w:val="00E97553"/>
    <w:rsid w:val="00EB62F7"/>
    <w:rsid w:val="00EB6F9C"/>
    <w:rsid w:val="00EE15A5"/>
    <w:rsid w:val="00F12168"/>
    <w:rsid w:val="00F1643A"/>
    <w:rsid w:val="00F174B9"/>
    <w:rsid w:val="00F21411"/>
    <w:rsid w:val="00F21881"/>
    <w:rsid w:val="00F35D48"/>
    <w:rsid w:val="00F53356"/>
    <w:rsid w:val="00F54648"/>
    <w:rsid w:val="00F64252"/>
    <w:rsid w:val="00F667FA"/>
    <w:rsid w:val="00F72A6C"/>
    <w:rsid w:val="00F736ED"/>
    <w:rsid w:val="00F864A3"/>
    <w:rsid w:val="00F92B7D"/>
    <w:rsid w:val="00FA065D"/>
    <w:rsid w:val="00FA3BDE"/>
    <w:rsid w:val="00FA3F71"/>
    <w:rsid w:val="00FA56DB"/>
    <w:rsid w:val="00FA602E"/>
    <w:rsid w:val="00FB6A7B"/>
    <w:rsid w:val="00FC46C2"/>
    <w:rsid w:val="00FC484D"/>
    <w:rsid w:val="00FD2C66"/>
    <w:rsid w:val="00FD47DF"/>
    <w:rsid w:val="00FE1581"/>
    <w:rsid w:val="00FE7BB7"/>
    <w:rsid w:val="0109DC83"/>
    <w:rsid w:val="012C8425"/>
    <w:rsid w:val="029E4DAE"/>
    <w:rsid w:val="0354A3A2"/>
    <w:rsid w:val="0388C55F"/>
    <w:rsid w:val="046D1EAE"/>
    <w:rsid w:val="04B36C78"/>
    <w:rsid w:val="0500727E"/>
    <w:rsid w:val="05064C2E"/>
    <w:rsid w:val="0723B0F2"/>
    <w:rsid w:val="07EC072C"/>
    <w:rsid w:val="08CE60E6"/>
    <w:rsid w:val="0A88E29B"/>
    <w:rsid w:val="0BF4B3FD"/>
    <w:rsid w:val="0F1A963B"/>
    <w:rsid w:val="0FE92520"/>
    <w:rsid w:val="102C5477"/>
    <w:rsid w:val="1297ABFE"/>
    <w:rsid w:val="12F405FC"/>
    <w:rsid w:val="1325BD41"/>
    <w:rsid w:val="1330F449"/>
    <w:rsid w:val="162FF0A8"/>
    <w:rsid w:val="16F6C72B"/>
    <w:rsid w:val="17B99B44"/>
    <w:rsid w:val="1A5545B5"/>
    <w:rsid w:val="1B355819"/>
    <w:rsid w:val="1C51E177"/>
    <w:rsid w:val="1C634B93"/>
    <w:rsid w:val="1C8369C4"/>
    <w:rsid w:val="1C884C4E"/>
    <w:rsid w:val="1D6549BF"/>
    <w:rsid w:val="1D8F3E09"/>
    <w:rsid w:val="2375A470"/>
    <w:rsid w:val="25AEA1D5"/>
    <w:rsid w:val="25CB58D2"/>
    <w:rsid w:val="26A2445D"/>
    <w:rsid w:val="26EF9B4A"/>
    <w:rsid w:val="28762BB7"/>
    <w:rsid w:val="2D5DA97F"/>
    <w:rsid w:val="2FA8BB6C"/>
    <w:rsid w:val="32BE6E05"/>
    <w:rsid w:val="334A5ACB"/>
    <w:rsid w:val="33CC5E40"/>
    <w:rsid w:val="3492153F"/>
    <w:rsid w:val="35D4EA5D"/>
    <w:rsid w:val="374E9FE8"/>
    <w:rsid w:val="377A2194"/>
    <w:rsid w:val="37B77BA5"/>
    <w:rsid w:val="37C7033A"/>
    <w:rsid w:val="3A530891"/>
    <w:rsid w:val="3EBB7CBC"/>
    <w:rsid w:val="402C8363"/>
    <w:rsid w:val="43417717"/>
    <w:rsid w:val="4356B176"/>
    <w:rsid w:val="442559F4"/>
    <w:rsid w:val="4468E6E7"/>
    <w:rsid w:val="44A7A12B"/>
    <w:rsid w:val="45FE47A4"/>
    <w:rsid w:val="467074CF"/>
    <w:rsid w:val="47828485"/>
    <w:rsid w:val="47B6802E"/>
    <w:rsid w:val="47E08CFF"/>
    <w:rsid w:val="4846C51B"/>
    <w:rsid w:val="48D7995B"/>
    <w:rsid w:val="48E639B7"/>
    <w:rsid w:val="493F4A44"/>
    <w:rsid w:val="4D642A23"/>
    <w:rsid w:val="4F40DCCA"/>
    <w:rsid w:val="50B95DC6"/>
    <w:rsid w:val="50C71945"/>
    <w:rsid w:val="533592A9"/>
    <w:rsid w:val="54AB8408"/>
    <w:rsid w:val="555CA6EA"/>
    <w:rsid w:val="582E4BAA"/>
    <w:rsid w:val="5AA98562"/>
    <w:rsid w:val="5C9CD4FF"/>
    <w:rsid w:val="5D848863"/>
    <w:rsid w:val="5DC0C5DD"/>
    <w:rsid w:val="5E5B53A7"/>
    <w:rsid w:val="5F0ABB13"/>
    <w:rsid w:val="5FDD9C13"/>
    <w:rsid w:val="6010B013"/>
    <w:rsid w:val="6034031D"/>
    <w:rsid w:val="63A38214"/>
    <w:rsid w:val="65027E5C"/>
    <w:rsid w:val="655E7F65"/>
    <w:rsid w:val="67CE064B"/>
    <w:rsid w:val="697C9913"/>
    <w:rsid w:val="6B2619D7"/>
    <w:rsid w:val="6CB56357"/>
    <w:rsid w:val="6D07FABB"/>
    <w:rsid w:val="6D455B1A"/>
    <w:rsid w:val="6E06C9AB"/>
    <w:rsid w:val="6E4EA30F"/>
    <w:rsid w:val="6F01451D"/>
    <w:rsid w:val="702F38B1"/>
    <w:rsid w:val="704A2521"/>
    <w:rsid w:val="7178B6DA"/>
    <w:rsid w:val="73860F3D"/>
    <w:rsid w:val="751A655D"/>
    <w:rsid w:val="757602FD"/>
    <w:rsid w:val="757D782D"/>
    <w:rsid w:val="7661F28E"/>
    <w:rsid w:val="783DBBAA"/>
    <w:rsid w:val="7BD7909A"/>
    <w:rsid w:val="7E68A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6862F8"/>
  <w15:chartTrackingRefBased/>
  <w15:docId w15:val="{2B4CF7C4-3E52-453B-B6A9-1269B3DC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fr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E4"/>
    <w:rPr>
      <w:lang w:val="en-US"/>
    </w:rPr>
  </w:style>
  <w:style w:type="paragraph" w:styleId="Heading1">
    <w:name w:val="heading 1"/>
    <w:basedOn w:val="Normal"/>
    <w:next w:val="BodyText"/>
    <w:link w:val="Heading1Char"/>
    <w:qFormat/>
    <w:rsid w:val="00FD47DF"/>
    <w:pPr>
      <w:keepNext/>
      <w:widowControl w:val="0"/>
      <w:tabs>
        <w:tab w:val="num" w:pos="0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Microsoft YaHei" w:hAnsi="Times New Roman" w:cs="Mangal"/>
      <w:b/>
      <w:bCs/>
      <w:kern w:val="2"/>
      <w:sz w:val="32"/>
      <w:szCs w:val="32"/>
      <w:lang w:val="fr-FR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BCE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BCE"/>
  </w:style>
  <w:style w:type="paragraph" w:styleId="Footer">
    <w:name w:val="footer"/>
    <w:basedOn w:val="Normal"/>
    <w:link w:val="FooterChar"/>
    <w:uiPriority w:val="99"/>
    <w:unhideWhenUsed/>
    <w:rsid w:val="00D47BCE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BCE"/>
  </w:style>
  <w:style w:type="character" w:styleId="PlaceholderText">
    <w:name w:val="Placeholder Text"/>
    <w:basedOn w:val="DefaultParagraphFont"/>
    <w:uiPriority w:val="99"/>
    <w:semiHidden/>
    <w:rsid w:val="0016103F"/>
    <w:rPr>
      <w:color w:val="808080"/>
    </w:rPr>
  </w:style>
  <w:style w:type="paragraph" w:styleId="BodyText">
    <w:name w:val="Body Text"/>
    <w:basedOn w:val="Normal"/>
    <w:link w:val="BodyTextChar"/>
    <w:rsid w:val="008E5A48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fr-FR" w:eastAsia="hi-IN" w:bidi="hi-IN"/>
    </w:rPr>
  </w:style>
  <w:style w:type="character" w:customStyle="1" w:styleId="BodyTextChar">
    <w:name w:val="Body Text Char"/>
    <w:basedOn w:val="DefaultParagraphFont"/>
    <w:link w:val="BodyText"/>
    <w:rsid w:val="008E5A48"/>
    <w:rPr>
      <w:rFonts w:ascii="Times New Roman" w:eastAsia="SimSun" w:hAnsi="Times New Roman" w:cs="Mangal"/>
      <w:kern w:val="1"/>
      <w:sz w:val="24"/>
      <w:szCs w:val="24"/>
      <w:lang w:val="fr-FR" w:eastAsia="hi-IN" w:bidi="hi-IN"/>
    </w:rPr>
  </w:style>
  <w:style w:type="paragraph" w:customStyle="1" w:styleId="TITRE">
    <w:name w:val="TITRE"/>
    <w:basedOn w:val="Normal"/>
    <w:qFormat/>
    <w:rsid w:val="00306CFE"/>
    <w:rPr>
      <w:b/>
      <w:sz w:val="28"/>
    </w:rPr>
  </w:style>
  <w:style w:type="paragraph" w:customStyle="1" w:styleId="CHAPEAUINTRO">
    <w:name w:val="CHAPEAU/INTRO"/>
    <w:basedOn w:val="Normal"/>
    <w:qFormat/>
    <w:rsid w:val="00306CFE"/>
    <w:rPr>
      <w:b/>
      <w:lang w:val="en-GB"/>
    </w:rPr>
  </w:style>
  <w:style w:type="paragraph" w:customStyle="1" w:styleId="TEXTE">
    <w:name w:val="TEXTE"/>
    <w:basedOn w:val="Normal"/>
    <w:qFormat/>
    <w:rsid w:val="00306CFE"/>
    <w:pPr>
      <w:spacing w:line="240" w:lineRule="auto"/>
    </w:pPr>
    <w:rPr>
      <w:rFonts w:cs="Arial"/>
      <w:szCs w:val="20"/>
      <w:lang w:val="en-GB"/>
    </w:rPr>
  </w:style>
  <w:style w:type="paragraph" w:customStyle="1" w:styleId="SOUS-TITRE">
    <w:name w:val="SOUS-TITRE"/>
    <w:basedOn w:val="Normal"/>
    <w:qFormat/>
    <w:rsid w:val="00306CFE"/>
    <w:pPr>
      <w:spacing w:line="240" w:lineRule="auto"/>
    </w:pPr>
    <w:rPr>
      <w:rFonts w:cs="Arial"/>
      <w:b/>
      <w:sz w:val="22"/>
      <w:szCs w:val="20"/>
      <w:lang w:val="en-GB"/>
    </w:rPr>
  </w:style>
  <w:style w:type="paragraph" w:customStyle="1" w:styleId="EN-TTE">
    <w:name w:val="EN-TÊTE"/>
    <w:basedOn w:val="Header"/>
    <w:qFormat/>
    <w:rsid w:val="00306CFE"/>
    <w:rPr>
      <w:color w:val="808080" w:themeColor="background1" w:themeShade="80"/>
    </w:rPr>
  </w:style>
  <w:style w:type="paragraph" w:customStyle="1" w:styleId="DIFFUSION">
    <w:name w:val="DIFFUSION"/>
    <w:basedOn w:val="Header"/>
    <w:qFormat/>
    <w:rsid w:val="00306CFE"/>
    <w:rPr>
      <w:color w:val="808080" w:themeColor="background1" w:themeShade="8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1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1E6"/>
    <w:rPr>
      <w:rFonts w:ascii="Segoe UI" w:hAnsi="Segoe UI" w:cs="Segoe UI"/>
      <w:sz w:val="18"/>
      <w:szCs w:val="18"/>
    </w:rPr>
  </w:style>
  <w:style w:type="paragraph" w:customStyle="1" w:styleId="Lgendephoto">
    <w:name w:val="Légende photo"/>
    <w:basedOn w:val="TEXTE"/>
    <w:qFormat/>
    <w:rsid w:val="00D502E2"/>
    <w:pPr>
      <w:jc w:val="both"/>
    </w:pPr>
    <w:rPr>
      <w:i/>
      <w:sz w:val="18"/>
      <w:lang w:val="fr-FR"/>
    </w:rPr>
  </w:style>
  <w:style w:type="paragraph" w:customStyle="1" w:styleId="Contenudetableau">
    <w:name w:val="Contenu de tableau"/>
    <w:basedOn w:val="Normal"/>
    <w:rsid w:val="006B0D74"/>
    <w:pPr>
      <w:widowControl w:val="0"/>
      <w:suppressLineNumbers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val="fr-FR" w:eastAsia="hi-IN" w:bidi="hi-IN"/>
    </w:rPr>
  </w:style>
  <w:style w:type="character" w:styleId="Emphasis">
    <w:name w:val="Emphasis"/>
    <w:qFormat/>
    <w:rsid w:val="006B0D74"/>
    <w:rPr>
      <w:i/>
      <w:iCs/>
    </w:rPr>
  </w:style>
  <w:style w:type="paragraph" w:styleId="CommentText">
    <w:name w:val="annotation text"/>
    <w:basedOn w:val="Normal"/>
    <w:link w:val="CommentTextChar"/>
    <w:uiPriority w:val="99"/>
    <w:unhideWhenUsed/>
    <w:rsid w:val="002454E7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Cs w:val="18"/>
      <w:lang w:val="en-GB" w:eastAsia="hi-IN" w:bidi="hi-I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54E7"/>
    <w:rPr>
      <w:rFonts w:ascii="Times New Roman" w:eastAsia="SimSun" w:hAnsi="Times New Roman" w:cs="Mangal"/>
      <w:kern w:val="1"/>
      <w:szCs w:val="18"/>
      <w:lang w:val="en-GB" w:eastAsia="hi-IN" w:bidi="hi-IN"/>
    </w:rPr>
  </w:style>
  <w:style w:type="paragraph" w:styleId="ListParagraph">
    <w:name w:val="List Paragraph"/>
    <w:basedOn w:val="Normal"/>
    <w:uiPriority w:val="34"/>
    <w:qFormat/>
    <w:rsid w:val="002454E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D47DF"/>
    <w:rPr>
      <w:rFonts w:ascii="Times New Roman" w:eastAsia="Microsoft YaHei" w:hAnsi="Times New Roman" w:cs="Mangal"/>
      <w:b/>
      <w:bCs/>
      <w:kern w:val="2"/>
      <w:sz w:val="32"/>
      <w:szCs w:val="32"/>
      <w:lang w:val="fr-FR" w:eastAsia="hi-IN" w:bidi="hi-IN"/>
    </w:rPr>
  </w:style>
  <w:style w:type="paragraph" w:styleId="Revision">
    <w:name w:val="Revision"/>
    <w:hidden/>
    <w:uiPriority w:val="99"/>
    <w:semiHidden/>
    <w:rsid w:val="00FA3F71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3F7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F71"/>
    <w:pPr>
      <w:widowControl/>
      <w:suppressAutoHyphens w:val="0"/>
    </w:pPr>
    <w:rPr>
      <w:rFonts w:ascii="Arial" w:eastAsiaTheme="minorHAnsi" w:hAnsi="Arial" w:cstheme="minorBidi"/>
      <w:b/>
      <w:bCs/>
      <w:kern w:val="0"/>
      <w:szCs w:val="20"/>
      <w:lang w:val="fr-CH"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F71"/>
    <w:rPr>
      <w:rFonts w:ascii="Times New Roman" w:eastAsia="SimSun" w:hAnsi="Times New Roman" w:cs="Mangal"/>
      <w:b/>
      <w:bCs/>
      <w:kern w:val="1"/>
      <w:szCs w:val="20"/>
      <w:lang w:val="en-GB" w:eastAsia="hi-IN" w:bidi="hi-IN"/>
    </w:rPr>
  </w:style>
  <w:style w:type="character" w:styleId="Hyperlink">
    <w:name w:val="Hyperlink"/>
    <w:basedOn w:val="DefaultParagraphFont"/>
    <w:uiPriority w:val="99"/>
    <w:unhideWhenUsed/>
    <w:rsid w:val="00E910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0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5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oken">
    <w:name w:val="token"/>
    <w:basedOn w:val="DefaultParagraphFont"/>
    <w:rsid w:val="00E55361"/>
  </w:style>
  <w:style w:type="character" w:customStyle="1" w:styleId="style-modulehyperlink3jvgh">
    <w:name w:val="style-module_hyperlink__3jvgh"/>
    <w:basedOn w:val="DefaultParagraphFont"/>
    <w:rsid w:val="00E5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utmb.world/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32F3F199E794C95B49C88CC5BF869" ma:contentTypeVersion="21" ma:contentTypeDescription="Crée un document." ma:contentTypeScope="" ma:versionID="fd6d4cd547d4abbbbcd99022a5de1cc1">
  <xsd:schema xmlns:xsd="http://www.w3.org/2001/XMLSchema" xmlns:xs="http://www.w3.org/2001/XMLSchema" xmlns:p="http://schemas.microsoft.com/office/2006/metadata/properties" xmlns:ns2="59db3eaa-9188-47f2-a94c-61b9eca4da09" xmlns:ns3="c60b8ad2-1b35-4b42-b6dc-bec328a12787" targetNamespace="http://schemas.microsoft.com/office/2006/metadata/properties" ma:root="true" ma:fieldsID="cfe1b4eee0b57fb53b9724d104a859cb" ns2:_="" ns3:_="">
    <xsd:import namespace="59db3eaa-9188-47f2-a94c-61b9eca4da09"/>
    <xsd:import namespace="c60b8ad2-1b35-4b42-b6dc-bec328a12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pproved" minOccurs="0"/>
                <xsd:element ref="ns2:Rejected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b3eaa-9188-47f2-a94c-61b9eca4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Approved" ma:index="20" nillable="true" ma:displayName="Approved" ma:format="Dropdown" ma:internalName="Approved">
      <xsd:simpleType>
        <xsd:restriction base="dms:Text">
          <xsd:maxLength value="255"/>
        </xsd:restriction>
      </xsd:simpleType>
    </xsd:element>
    <xsd:element name="Rejected" ma:index="21" nillable="true" ma:displayName="Rejected" ma:format="Dropdown" ma:internalName="Rejected">
      <xsd:simpleType>
        <xsd:restriction base="dms:Text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a8be7110-a2e5-4c67-8b8e-541279954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b8ad2-1b35-4b42-b6dc-bec328a12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58cbe10-0efb-48a7-a51e-ad6a426b9bb5}" ma:internalName="TaxCatchAll" ma:showField="CatchAllData" ma:web="c60b8ad2-1b35-4b42-b6dc-bec328a127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db3eaa-9188-47f2-a94c-61b9eca4da09">
      <Terms xmlns="http://schemas.microsoft.com/office/infopath/2007/PartnerControls"/>
    </lcf76f155ced4ddcb4097134ff3c332f>
    <TaxCatchAll xmlns="c60b8ad2-1b35-4b42-b6dc-bec328a12787" xsi:nil="true"/>
    <Approved xmlns="59db3eaa-9188-47f2-a94c-61b9eca4da09" xsi:nil="true"/>
    <Rejected xmlns="59db3eaa-9188-47f2-a94c-61b9eca4da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EEE419-9609-4010-AB17-54B5AA7CB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db3eaa-9188-47f2-a94c-61b9eca4da09"/>
    <ds:schemaRef ds:uri="c60b8ad2-1b35-4b42-b6dc-bec328a12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97943F-692D-4154-9AF9-BECECC2C0F2D}">
  <ds:schemaRefs>
    <ds:schemaRef ds:uri="http://schemas.microsoft.com/office/2006/metadata/properties"/>
    <ds:schemaRef ds:uri="http://schemas.microsoft.com/office/infopath/2007/PartnerControls"/>
    <ds:schemaRef ds:uri="59db3eaa-9188-47f2-a94c-61b9eca4da09"/>
    <ds:schemaRef ds:uri="c60b8ad2-1b35-4b42-b6dc-bec328a12787"/>
  </ds:schemaRefs>
</ds:datastoreItem>
</file>

<file path=customXml/itemProps3.xml><?xml version="1.0" encoding="utf-8"?>
<ds:datastoreItem xmlns:ds="http://schemas.openxmlformats.org/officeDocument/2006/customXml" ds:itemID="{868D09B6-7CE0-4F58-83C8-6DC3D30F26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815</Words>
  <Characters>947</Characters>
  <Application>Microsoft Office Word</Application>
  <DocSecurity>0</DocSecurity>
  <Lines>24</Lines>
  <Paragraphs>14</Paragraphs>
  <ScaleCrop>false</ScaleCrop>
  <Company>ROLEX SA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NOVOA Sheila</dc:creator>
  <cp:keywords/>
  <dc:description/>
  <cp:lastModifiedBy>TO Tillie</cp:lastModifiedBy>
  <cp:revision>6</cp:revision>
  <cp:lastPrinted>2026-07-02T03:09:00Z</cp:lastPrinted>
  <dcterms:created xsi:type="dcterms:W3CDTF">2026-06-26T07:46:00Z</dcterms:created>
  <dcterms:modified xsi:type="dcterms:W3CDTF">2026-07-02T03:11:00Z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c4b2bc-ebd9-4dd7-ace5-ea1cea0e7ede_Enabled">
    <vt:lpwstr>true</vt:lpwstr>
  </property>
  <property fmtid="{D5CDD505-2E9C-101B-9397-08002B2CF9AE}" pid="3" name="MSIP_Label_9ac4b2bc-ebd9-4dd7-ace5-ea1cea0e7ede_SetDate">
    <vt:lpwstr>2026-07-02T03:06:34Z</vt:lpwstr>
  </property>
  <property fmtid="{D5CDD505-2E9C-101B-9397-08002B2CF9AE}" pid="4" name="MSIP_Label_9ac4b2bc-ebd9-4dd7-ace5-ea1cea0e7ede_Method">
    <vt:lpwstr/>
  </property>
  <property fmtid="{D5CDD505-2E9C-101B-9397-08002B2CF9AE}" pid="5" name="MSIP_Label_9ac4b2bc-ebd9-4dd7-ace5-ea1cea0e7ede_Name">
    <vt:lpwstr>Internal</vt:lpwstr>
  </property>
  <property fmtid="{D5CDD505-2E9C-101B-9397-08002B2CF9AE}" pid="6" name="MSIP_Label_9ac4b2bc-ebd9-4dd7-ace5-ea1cea0e7ede_SiteId">
    <vt:lpwstr>36da45f1-dd2c-4d1f-af13-5abe46b99921</vt:lpwstr>
  </property>
  <property fmtid="{D5CDD505-2E9C-101B-9397-08002B2CF9AE}" pid="7" name="MSIP_Label_9ac4b2bc-ebd9-4dd7-ace5-ea1cea0e7ede_ActionId">
    <vt:lpwstr>ac60fde8-e0df-433c-b345-52ce0b26f8e2</vt:lpwstr>
  </property>
  <property fmtid="{D5CDD505-2E9C-101B-9397-08002B2CF9AE}" pid="8" name="MSIP_Label_9ac4b2bc-ebd9-4dd7-ace5-ea1cea0e7ede_ContentBits">
    <vt:lpwstr>0</vt:lpwstr>
  </property>
  <property fmtid="{D5CDD505-2E9C-101B-9397-08002B2CF9AE}" pid="9" name="Niveau_Confidentialite">
    <vt:lpwstr>1;#Interne</vt:lpwstr>
  </property>
  <property fmtid="{D5CDD505-2E9C-101B-9397-08002B2CF9AE}" pid="10" name="ContentTypeId">
    <vt:lpwstr>0x010100B9432F3F199E794C95B49C88CC5BF869</vt:lpwstr>
  </property>
  <property fmtid="{D5CDD505-2E9C-101B-9397-08002B2CF9AE}" pid="11" name="MediaServiceImageTags">
    <vt:lpwstr/>
  </property>
  <property fmtid="{D5CDD505-2E9C-101B-9397-08002B2CF9AE}" pid="12" name="gvdocid">
    <vt:lpwstr>ca0598b4-927f-4de2-a3e8-5c154487dcd7</vt:lpwstr>
  </property>
  <property fmtid="{D5CDD505-2E9C-101B-9397-08002B2CF9AE}" pid="13" name="ClassificationTagSetId">
    <vt:lpwstr>e16409a7-1700-4153-9090-3955bc2f0ae8</vt:lpwstr>
  </property>
  <property fmtid="{D5CDD505-2E9C-101B-9397-08002B2CF9AE}" pid="14" name="ComplianceTagSetId">
    <vt:lpwstr>f14fc1f1-8950-40d5-8a29-45909da947d6</vt:lpwstr>
  </property>
  <property fmtid="{D5CDD505-2E9C-101B-9397-08002B2CF9AE}" pid="15" name="FileId">
    <vt:lpwstr>ca0598b4-927f-4de2-a3e8-5c154487dcd7</vt:lpwstr>
  </property>
  <property fmtid="{D5CDD505-2E9C-101B-9397-08002B2CF9AE}" pid="16" name="UserId">
    <vt:lpwstr>To Lok Ching, Tillie</vt:lpwstr>
  </property>
  <property fmtid="{D5CDD505-2E9C-101B-9397-08002B2CF9AE}" pid="17" name="TagDateTime">
    <vt:lpwstr>2026-07-02T03:11:20Z</vt:lpwstr>
  </property>
  <property fmtid="{D5CDD505-2E9C-101B-9397-08002B2CF9AE}" pid="18" name="GVData">
    <vt:lpwstr>eyJPUyI6IldpbmRvd3MiLCJkb2NJRCI6ImNhMDU5OGI0LTkyN2YtNGRlMi1hM2U4LTVjMTU0NDg3ZGNkNyIsImRvY1N0YXRlIjoie1wiQ3VycmVudFN0YXRlXCI6XCJ7XFxcIkZpcnN0UGFnZURpZmZlcmVudFxcXCI6ZmFsc2UsXFxcIkRpZmZlcmVudE9kZEFuZEV2</vt:lpwstr>
  </property>
  <property fmtid="{D5CDD505-2E9C-101B-9397-08002B2CF9AE}" pid="19" name="GVData0">
    <vt:lpwstr>ZW5QYWdlc1xcXCI6ZmFsc2UsXFxcIlBhZ2VDb3VudFxcXCI6MixcXFwiSGVhZGVyTWV0YWRhdGFcXFwiOlxcXCJcXFwiLFxcXCJUaGlyZFBhcnR5SGVhZGVyTWV0YWRhdGFcXFwiOlxcXCJcXFwiLFxcXCJHVkhlYWRlckV4aXN0c1xcXCI6ZmFsc2UsXFxcIk5vbkdW</vt:lpwstr>
  </property>
  <property fmtid="{D5CDD505-2E9C-101B-9397-08002B2CF9AE}" pid="20" name="GVData1">
    <vt:lpwstr>SGVhZGVyRXhpc3RzXFxcIjp0cnVlLFxcXCJGbG9hdGluZ0hlYWRlckV4aXN0c1xcXCI6ZmFsc2UsXFxcIk5vbkdWSGVhZGVyU2hhcGVFeGlzdHNcXFwiOnRydWUsXFxcIlRoaXJkUGFydHlIZWFkZXJzXFxcIjpbXSxcXFwiRm9vdGVyTWV0YWRhdGFcXFwiOlxcXCI8</vt:lpwstr>
  </property>
  <property fmtid="{D5CDD505-2E9C-101B-9397-08002B2CF9AE}" pid="21" name="GVData2">
    <vt:lpwstr>c3BhbiBzdHlsZT1cXFxcXFxcImNvbG9yOiNGRkZGRkY7XFxcXFxcXCI+PHNwYW4+Q29uZmlkZW50aWFsaXR5OiBJbnRlcm5hbDwvc3Bhbj48L3NwYW4+XFxcIixcXFwiVGhpcmRQYXJ0eUZvb3Rlck1ldGFkYXRhXFxcIjpcXFwiXFxcIixcXFwiR1ZGb290ZXJFeGlz</vt:lpwstr>
  </property>
  <property fmtid="{D5CDD505-2E9C-101B-9397-08002B2CF9AE}" pid="22" name="GVData3">
    <vt:lpwstr>dHNcXFwiOmZhbHNlLFxcXCJOb25HVkZvb3RlckV4aXN0c1xcXCI6dHJ1ZSxcXFwiRmxvYXRpbmdGb290ZXJFeGlzdHNcXFwiOnRydWUsXFxcIk5vbkdWRm9vdGVyU2hhcGVFeGlzdHNcXFwiOnRydWUsXFxcIlRoaXJkUGFydHlGb290ZXJzXFxcIjpbXSxcXFwiV2F0</vt:lpwstr>
  </property>
  <property fmtid="{D5CDD505-2E9C-101B-9397-08002B2CF9AE}" pid="23" name="GVData4">
    <vt:lpwstr>ZXJtYXJrTWV0YWRhdGFcXFwiOlxcXCJcXFwiLFxcXCJXYXRlcm1hcmtFeGlzdHNcXFwiOmZhbHNlLFxcXCJQb3dlcnBvaW50VGl0bGVNZXRhZGF0YVxcXCI6bnVsbCxcXFwiUG93ZXJwb2ludFN1YnRpdGxlTWV0YWRhdGFcXFwiOm51bGwsXFxcIlRoaXJkUGFydHlN</vt:lpwstr>
  </property>
  <property fmtid="{D5CDD505-2E9C-101B-9397-08002B2CF9AE}" pid="24" name="GVData5">
    <vt:lpwstr>ZXRhZGF0YUZvdW5kXFxcIjpmYWxzZX1cIixcIkZvb3RlclwiOlwiPHNwYW4gc3R5bGU9XFxcImNvbG9yOiNGRkZGRkY7XFxcIj48c3Bhbj5Db25maWRlbnRpYWxpdHk6IEludGVybmFsPC9zcGFuPjwvc3Bhbj5cIixcIk9wdGlvbnNcIjpcIntcXFwiUG9wdXBDb25m</vt:lpwstr>
  </property>
  <property fmtid="{D5CDD505-2E9C-101B-9397-08002B2CF9AE}" pid="25" name="GVData6">
    <vt:lpwstr>aWd1cmF0aW9uXFxcIjp7XFxcIkFsd2F5c1Nob3dQb3B1cFxcXCI6ZmFsc2UsXFxcIkVuZm9yY2VIZWFkZXJGb290ZXJUeXBlXFxcIjpmYWxzZSxcXFwiSGVhZGVyUGxhY2VtZW50VHlwZVxcXCI6MCxcXFwiRm9vdGVyUGxhY2VtZW50VHlwZVxcXCI6MCxcXFwiRW5m</vt:lpwstr>
  </property>
  <property fmtid="{D5CDD505-2E9C-101B-9397-08002B2CF9AE}" pid="26" name="GVData7">
    <vt:lpwstr>b3JjZUxheW91dE9wdGlvblxcXCI6ZmFsc2UsXFxcIkxheW91dE9wdGlvblxcXCI6MCxcXFwiVHJpZ2dlck51bWJlclxcXCI6MyxcXFwiRnJvbUluZGV4XFxcIjowLFxcXCJUb0luZGV4XFxcIjowLFxcXCJFbmZvcmNlT3ZlcndyaXRlT3B0aW9uXFxcIjpmYWxzZSxc</vt:lpwstr>
  </property>
  <property fmtid="{D5CDD505-2E9C-101B-9397-08002B2CF9AE}" pid="27" name="GVData8">
    <vt:lpwstr>XFwiT3ZlcndyaXRlT3B0aW9uXFxcIjpcXFwiYXBwZW5kXFxcIn0sXFxcIkhlYWRlckVuYWJsZWRcXFwiOmZhbHNlLFxcXCJIZWFkZXJcXFwiOlxcXCJcXFwiLFxcXCJIZWFkZXJzXFxcIjpbXFxcIlxcXCJdLFxcXCJIZWFkZXJUeXBlXFxcIjoyLFxcXCJIZWFkZXJU</vt:lpwstr>
  </property>
  <property fmtid="{D5CDD505-2E9C-101B-9397-08002B2CF9AE}" pid="28" name="GVData9">
    <vt:lpwstr>eXBlc0FsbG93ZWRcXFwiOlsyXSxcXFwiSGVhZGVyVXBkYXRlVHlwZVxcXCI6MCxcXFwiRm9vdGVyRW5hYmxlZFxcXCI6ZmFsc2UsXFxcIkZvb3RlclxcXCI6XFxcIjxzcGFuIHN0eWxlPVxcXFxcXFwiY29sb3I6I0ZGRkZGRjtcXFxcXFxcIj48c3Bhbj5Db25maWRl</vt:lpwstr>
  </property>
  <property fmtid="{D5CDD505-2E9C-101B-9397-08002B2CF9AE}" pid="29" name="Classification">
    <vt:lpwstr>Internal</vt:lpwstr>
  </property>
  <property fmtid="{D5CDD505-2E9C-101B-9397-08002B2CF9AE}" pid="30" name="GVData10">
    <vt:lpwstr>bnRpYWxpdHk6IEludGVybmFsPC9zcGFuPjwvc3Bhbj5cXFwiLFxcXCJGb290ZXJzXFxcIjpbXFxcIjxzcGFuIHN0eWxlPVxcXFxcXFwiY29sb3I6I0ZGRkZGRjtcXFxcXFxcIj48c3Bhbj5Db25maWRlbnRpYWxpdHk6IEludGVybmFsPC9zcGFuPjwvc3Bhbj5cXFwi</vt:lpwstr>
  </property>
  <property fmtid="{D5CDD505-2E9C-101B-9397-08002B2CF9AE}" pid="31" name="GVData11">
    <vt:lpwstr>XSxcXFwiRm9vdGVyVHlwZVxcXCI6MSxcXFwiRm9vdGVyVHlwZXNBbGxvd2VkXFxcIjpbMV0sXFxcIkZvb3RlclVwZGF0ZVR5cGVcXFwiOjEsXFxcIldhdGVybWFya1xcXCI6XFxcIlxcXCIsXFxcIldhdGVybWFya0VuYWJsZWRcXFwiOmZhbHNlLFxcXCJTaG91bGRX</vt:lpwstr>
  </property>
  <property fmtid="{D5CDD505-2E9C-101B-9397-08002B2CF9AE}" pid="32" name="GVData12">
    <vt:lpwstr>cml0ZVdhdGVybWFya1xcXCI6ZmFsc2UsXFxcIldhdGVybWFya1VwZGF0ZVR5cGVcXFwiOjEsXFxcIlBvd2VycG9pbnRUaXRsZVxcXCI6bnVsbCxcXFwiUG93ZXJwb2ludFN1Yml0bGVcXFwiOm51bGx9XCIsXCJTdGF0ZVwiOlwie1xcXCJGaXJzdFBhZ2VEaWZmZXJl</vt:lpwstr>
  </property>
  <property fmtid="{D5CDD505-2E9C-101B-9397-08002B2CF9AE}" pid="33" name="GVData13">
    <vt:lpwstr>bnRcXFwiOmZhbHNlLFxcXCJEaWZmZXJlbnRPZGRBbmRFdmVuUGFnZXNcXFwiOmZhbHNlLFxcXCJQYWdlQ291bnRcXFwiOjIsXFxcIkhlYWRlck1ldGFkYXRhXFxcIjpcXFwiXFxcIixcXFwiVGhpcmRQYXJ0eUhlYWRlck1ldGFkYXRhXFxcIjpcXFwiXFxcIixcXFwi</vt:lpwstr>
  </property>
  <property fmtid="{D5CDD505-2E9C-101B-9397-08002B2CF9AE}" pid="34" name="GVData14">
    <vt:lpwstr>R1ZIZWFkZXJFeGlzdHNcXFwiOmZhbHNlLFxcXCJOb25HVkhlYWRlckV4aXN0c1xcXCI6dHJ1ZSxcXFwiRmxvYXRpbmdIZWFkZXJFeGlzdHNcXFwiOmZhbHNlLFxcXCJOb25HVkhlYWRlclNoYXBlRXhpc3RzXFxcIjp0cnVlLFxcXCJUaGlyZFBhcnR5SGVhZGVyc1xc</vt:lpwstr>
  </property>
  <property fmtid="{D5CDD505-2E9C-101B-9397-08002B2CF9AE}" pid="35" name="GVData15">
    <vt:lpwstr>XCI6W10sXFxcIkZvb3Rlck1ldGFkYXRhXFxcIjpcXFwiPHNwYW4gc3R5bGU9XFxcXFxcXCJjb2xvcjojRkZGRkZGO1xcXFxcXFwiPjxzcGFuPkNvbmZpZGVudGlhbGl0eTogSW50ZXJuYWw8L3NwYW4+PC9zcGFuPlxcXCIsXFxcIlRoaXJkUGFydHlGb290ZXJNZXRh</vt:lpwstr>
  </property>
  <property fmtid="{D5CDD505-2E9C-101B-9397-08002B2CF9AE}" pid="36" name="GVData16">
    <vt:lpwstr>ZGF0YVxcXCI6XFxcIlxcXCIsXFxcIkdWRm9vdGVyRXhpc3RzXFxcIjpmYWxzZSxcXFwiTm9uR1ZGb290ZXJFeGlzdHNcXFwiOnRydWUsXFxcIkZsb2F0aW5nRm9vdGVyRXhpc3RzXFxcIjp0cnVlLFxcXCJOb25HVkZvb3RlclNoYXBlRXhpc3RzXFxcIjp0cnVlLFxc</vt:lpwstr>
  </property>
  <property fmtid="{D5CDD505-2E9C-101B-9397-08002B2CF9AE}" pid="37" name="GVData17">
    <vt:lpwstr>XCJUaGlyZFBhcnR5Rm9vdGVyc1xcXCI6W10sXFxcIldhdGVybWFya01ldGFkYXRhXFxcIjpcXFwiXFxcIixcXFwiV2F0ZXJtYXJrRXhpc3RzXFxcIjpmYWxzZSxcXFwiUG93ZXJwb2ludFRpdGxlTWV0YWRhdGFcXFwiOm51bGwsXFxcIlBvd2VycG9pbnRTdWJ0aXRs</vt:lpwstr>
  </property>
  <property fmtid="{D5CDD505-2E9C-101B-9397-08002B2CF9AE}" pid="38" name="GVData18">
    <vt:lpwstr>ZU1ldGFkYXRhXFxcIjpudWxsLFxcXCJUaGlyZFBhcnR5TWV0YWRhdGFGb3VuZFxcXCI6ZmFsc2V9XCJ9IiwicGFyZW50TGluZUlkcyI6IltcImQwNDRlN2JhLWI0ZjEtNGI0OS1iYzBhLWQwMzliN2IxNjE4ZVwiLFwiMDk2YjNmZDYtMDI1Mi00OTJjLThkN2EtOTBh</vt:lpwstr>
  </property>
  <property fmtid="{D5CDD505-2E9C-101B-9397-08002B2CF9AE}" pid="39" name="GVData19">
    <vt:lpwstr>MzZkY2M2OWMxXCIsXCJkZmRhNTQzMy0wZWEyLTRmMzUtYTZhNS1kMGM0ZGIxZGIwNzZcIixcIjQxOTU5YWViLWFiNmItNGIzNC04YTlkLWI2ZDUzODY0MTNjM1wiXSIsIndyaXR0ZW5LZXlzIjoiW1wiQ2xhc3NpZmljYXRpb25cIixcIkNsYXNzaWZpY2F0aW9uVGFn</vt:lpwstr>
  </property>
  <property fmtid="{D5CDD505-2E9C-101B-9397-08002B2CF9AE}" pid="40" name="GVData20">
    <vt:lpwstr>U2V0SWRcIixcIkNvbXBsaWFuY2VUYWdTZXRJZFwiLFwiRmlsZUlkXCIsXCJndmRvY2lkXCIsXCJNU0lQX0xhYmVsXzlhYzRiMmJjLWViZDktNGRkNy1hY2U1LWVhMWNlYTBlN2VkZV9BY3Rpb25JZFwiLFwiTVNJUF9MYWJlbF85YWM0YjJiYy1lYmQ5LTRkZDctYWNl</vt:lpwstr>
  </property>
  <property fmtid="{D5CDD505-2E9C-101B-9397-08002B2CF9AE}" pid="41" name="GVData21">
    <vt:lpwstr>NS1lYTFjZWEwZTdlZGVfQ29udGVudEJpdHNcIixcIk1TSVBfTGFiZWxfOWFjNGIyYmMtZWJkOS00ZGQ3LWFjZTUtZWExY2VhMGU3ZWRlX0VuYWJsZWRcIixcIk1TSVBfTGFiZWxfOWFjNGIyYmMtZWJkOS00ZGQ3LWFjZTUtZWExY2VhMGU3ZWRlX01ldGhvZFwiLFwi</vt:lpwstr>
  </property>
  <property fmtid="{D5CDD505-2E9C-101B-9397-08002B2CF9AE}" pid="42" name="GVData22">
    <vt:lpwstr>TVNJUF9MYWJlbF85YWM0YjJiYy1lYmQ5LTRkZDctYWNlNS1lYTFjZWEwZTdlZGVfTmFtZVwiLFwiTVNJUF9MYWJlbF85YWM0YjJiYy1lYmQ5LTRkZDctYWNlNS1lYTFjZWEwZTdlZGVfU2V0RGF0ZVwiLFwiTVNJUF9MYWJlbF85YWM0YjJiYy1lYmQ5LTRkZDctYWNl</vt:lpwstr>
  </property>
  <property fmtid="{D5CDD505-2E9C-101B-9397-08002B2CF9AE}" pid="43" name="GVData23">
    <vt:lpwstr>NS1lYTFjZWEwZTdlZGVfU2l0ZUlkXCIsXCJUYWdEYXRlVGltZVwiLFwiVXNlcklkXCJdIiwibm9PZkd2RGF0YUVudHJpZXMiOiIyNiIsImxpbmVJZCI6ImYzMDc4N2U4LWJhOGYtNDc3ZC1hODc5LWQ2YzFlNTU5NzA4ZiIsInRhZ3NldF9lMTY0MDlhN18xNzAwXzQx</vt:lpwstr>
  </property>
  <property fmtid="{D5CDD505-2E9C-101B-9397-08002B2CF9AE}" pid="44" name="GVData24">
    <vt:lpwstr>NTNfOTA5MF8zOTU1YmMyZjBhZThfY2xhc3NpZmljYXRpb24iOiJJbnRlcm5hbCIsInRhZ3NldF8wMDRkZWEzM184NzUxXzQzOTlfYTc2ZV85NWYzNzFjYjQxMTlfZGlzdHJpYnV0aW9uIjoiQnVzaW5lc3MifQ==</vt:lpwstr>
  </property>
  <property fmtid="{D5CDD505-2E9C-101B-9397-08002B2CF9AE}" pid="45" name="GVData25">
    <vt:lpwstr>(end)</vt:lpwstr>
  </property>
</Properties>
</file>